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932E2" w14:textId="77777777" w:rsidR="00531966" w:rsidRPr="00602FA0" w:rsidRDefault="00531966" w:rsidP="00E53E91">
      <w:pPr>
        <w:jc w:val="center"/>
        <w:rPr>
          <w:b/>
          <w:sz w:val="36"/>
          <w:szCs w:val="36"/>
        </w:rPr>
      </w:pPr>
      <w:r w:rsidRPr="00602FA0">
        <w:rPr>
          <w:b/>
          <w:sz w:val="36"/>
          <w:szCs w:val="36"/>
        </w:rPr>
        <w:t>Syllabus</w:t>
      </w:r>
    </w:p>
    <w:p w14:paraId="7D21D5F3" w14:textId="77777777" w:rsidR="00531966" w:rsidRDefault="00531966">
      <w:pPr>
        <w:rPr>
          <w:b/>
          <w:sz w:val="28"/>
          <w:szCs w:val="28"/>
        </w:rPr>
      </w:pPr>
    </w:p>
    <w:p w14:paraId="1619C0EB" w14:textId="77777777" w:rsidR="00602FA0" w:rsidRDefault="005318DA" w:rsidP="00951717">
      <w:pPr>
        <w:jc w:val="center"/>
        <w:rPr>
          <w:b/>
          <w:sz w:val="28"/>
          <w:szCs w:val="28"/>
        </w:rPr>
      </w:pPr>
      <w:r>
        <w:rPr>
          <w:b/>
          <w:sz w:val="28"/>
          <w:szCs w:val="28"/>
        </w:rPr>
        <w:t>SOIL 3993 Directed Study</w:t>
      </w:r>
      <w:r w:rsidR="006613DB" w:rsidRPr="00531966">
        <w:rPr>
          <w:b/>
          <w:sz w:val="28"/>
          <w:szCs w:val="28"/>
        </w:rPr>
        <w:t xml:space="preserve">: </w:t>
      </w:r>
      <w:r w:rsidR="009E3B18">
        <w:rPr>
          <w:b/>
          <w:sz w:val="28"/>
          <w:szCs w:val="28"/>
        </w:rPr>
        <w:t>Field Study</w:t>
      </w:r>
      <w:r w:rsidR="005276AA">
        <w:rPr>
          <w:b/>
          <w:sz w:val="28"/>
          <w:szCs w:val="28"/>
        </w:rPr>
        <w:t xml:space="preserve"> of Soils</w:t>
      </w:r>
    </w:p>
    <w:p w14:paraId="750AB1BD" w14:textId="77777777" w:rsidR="00D817BA" w:rsidRDefault="005318DA" w:rsidP="00D817BA">
      <w:pPr>
        <w:jc w:val="center"/>
        <w:rPr>
          <w:b/>
          <w:i/>
          <w:sz w:val="28"/>
          <w:szCs w:val="28"/>
        </w:rPr>
      </w:pPr>
      <w:r>
        <w:rPr>
          <w:b/>
          <w:i/>
          <w:sz w:val="28"/>
          <w:szCs w:val="28"/>
        </w:rPr>
        <w:t>Fall 2020</w:t>
      </w:r>
    </w:p>
    <w:p w14:paraId="36518C9B" w14:textId="77777777" w:rsidR="005318DA" w:rsidRDefault="005318DA" w:rsidP="00D817BA">
      <w:pPr>
        <w:jc w:val="center"/>
        <w:rPr>
          <w:i/>
          <w:sz w:val="28"/>
          <w:szCs w:val="28"/>
        </w:rPr>
      </w:pPr>
      <w:r>
        <w:rPr>
          <w:b/>
          <w:i/>
          <w:sz w:val="28"/>
          <w:szCs w:val="28"/>
        </w:rPr>
        <w:t>This is a replacement for SOIL 4511: Field Study of Soils, which was cancelled in May 2020 due to COVID-19.</w:t>
      </w:r>
    </w:p>
    <w:p w14:paraId="718BF457" w14:textId="77777777" w:rsidR="00602FA0" w:rsidRDefault="00602FA0" w:rsidP="00531966">
      <w:pPr>
        <w:jc w:val="center"/>
        <w:rPr>
          <w:b/>
          <w:sz w:val="28"/>
          <w:szCs w:val="28"/>
        </w:rPr>
      </w:pPr>
    </w:p>
    <w:p w14:paraId="2129AC3D" w14:textId="77777777" w:rsidR="005276AA" w:rsidRPr="00531966" w:rsidRDefault="005318DA" w:rsidP="00531966">
      <w:pPr>
        <w:jc w:val="center"/>
        <w:rPr>
          <w:b/>
          <w:sz w:val="28"/>
          <w:szCs w:val="28"/>
        </w:rPr>
      </w:pPr>
      <w:r>
        <w:rPr>
          <w:b/>
          <w:sz w:val="28"/>
          <w:szCs w:val="28"/>
        </w:rPr>
        <w:t>2 Credits</w:t>
      </w:r>
    </w:p>
    <w:p w14:paraId="56C152BC" w14:textId="77777777" w:rsidR="00602FA0" w:rsidRPr="00602FA0" w:rsidRDefault="00602FA0" w:rsidP="00602FA0">
      <w:pPr>
        <w:jc w:val="center"/>
        <w:rPr>
          <w:i/>
          <w:sz w:val="28"/>
          <w:szCs w:val="28"/>
        </w:rPr>
      </w:pPr>
    </w:p>
    <w:p w14:paraId="518FE770" w14:textId="77777777" w:rsidR="004E2FE9" w:rsidRPr="004E2FE9" w:rsidRDefault="004E2FE9" w:rsidP="004E2FE9">
      <w:pPr>
        <w:rPr>
          <w:sz w:val="24"/>
          <w:szCs w:val="24"/>
        </w:rPr>
      </w:pPr>
      <w:r w:rsidRPr="004E2FE9">
        <w:rPr>
          <w:b/>
          <w:sz w:val="24"/>
        </w:rPr>
        <w:t>Course Description:</w:t>
      </w:r>
      <w:r>
        <w:rPr>
          <w:sz w:val="24"/>
        </w:rPr>
        <w:tab/>
      </w:r>
      <w:r w:rsidR="009E3B18">
        <w:rPr>
          <w:sz w:val="24"/>
        </w:rPr>
        <w:t xml:space="preserve">A field-based </w:t>
      </w:r>
      <w:r w:rsidR="00291146">
        <w:rPr>
          <w:sz w:val="24"/>
        </w:rPr>
        <w:t>course that</w:t>
      </w:r>
      <w:r w:rsidR="00B841D6">
        <w:rPr>
          <w:sz w:val="24"/>
        </w:rPr>
        <w:t xml:space="preserve"> teach</w:t>
      </w:r>
      <w:r w:rsidR="009E3B18">
        <w:rPr>
          <w:sz w:val="24"/>
        </w:rPr>
        <w:t>es</w:t>
      </w:r>
      <w:r w:rsidR="00B841D6">
        <w:rPr>
          <w:sz w:val="24"/>
        </w:rPr>
        <w:t xml:space="preserve"> students how to describe soil profiles and associated landscape characteristics.  Class </w:t>
      </w:r>
      <w:r w:rsidR="00291146">
        <w:rPr>
          <w:sz w:val="24"/>
        </w:rPr>
        <w:t>are</w:t>
      </w:r>
      <w:r w:rsidR="00B841D6">
        <w:rPr>
          <w:sz w:val="24"/>
        </w:rPr>
        <w:t xml:space="preserve"> taught in the field all day, every day and will culminate in a field exam where students will be expected to accurately describe soil profiles and make certain land-use interpretations.  Field sites will be on the St. Paul Campus, the north Metro, </w:t>
      </w:r>
      <w:r w:rsidR="00291146">
        <w:rPr>
          <w:sz w:val="24"/>
        </w:rPr>
        <w:t>Pine County</w:t>
      </w:r>
      <w:r w:rsidR="00B841D6">
        <w:rPr>
          <w:sz w:val="24"/>
        </w:rPr>
        <w:t xml:space="preserve"> (</w:t>
      </w:r>
      <w:r w:rsidR="00291146">
        <w:rPr>
          <w:sz w:val="24"/>
        </w:rPr>
        <w:t>North of Twin Cities</w:t>
      </w:r>
      <w:r w:rsidR="00032C3A">
        <w:rPr>
          <w:sz w:val="24"/>
        </w:rPr>
        <w:t>)</w:t>
      </w:r>
      <w:r w:rsidR="00E40F31">
        <w:rPr>
          <w:sz w:val="24"/>
        </w:rPr>
        <w:t xml:space="preserve">, </w:t>
      </w:r>
      <w:r w:rsidR="00291146">
        <w:rPr>
          <w:sz w:val="24"/>
        </w:rPr>
        <w:t>Rosemount Research and Outreach Center and the Marcell Forestry Experiment Station (near Grand Rapids, MN) and points in between.</w:t>
      </w:r>
      <w:r w:rsidR="00B841D6">
        <w:rPr>
          <w:sz w:val="24"/>
        </w:rPr>
        <w:t xml:space="preserve">  Students should be prepared to work outside in inclement weather and </w:t>
      </w:r>
      <w:r w:rsidR="009E3B18">
        <w:rPr>
          <w:sz w:val="24"/>
        </w:rPr>
        <w:t xml:space="preserve">must </w:t>
      </w:r>
      <w:r w:rsidR="00B841D6">
        <w:rPr>
          <w:sz w:val="24"/>
        </w:rPr>
        <w:t xml:space="preserve">be punctual.  </w:t>
      </w:r>
      <w:r w:rsidRPr="004E2FE9">
        <w:rPr>
          <w:sz w:val="24"/>
          <w:szCs w:val="24"/>
        </w:rPr>
        <w:t xml:space="preserve"> </w:t>
      </w:r>
      <w:r w:rsidR="00B841D6">
        <w:rPr>
          <w:sz w:val="24"/>
          <w:szCs w:val="24"/>
        </w:rPr>
        <w:t xml:space="preserve">Students taking this class </w:t>
      </w:r>
      <w:r w:rsidR="00E40F31">
        <w:rPr>
          <w:sz w:val="24"/>
          <w:szCs w:val="24"/>
        </w:rPr>
        <w:t>will</w:t>
      </w:r>
      <w:r w:rsidR="00B841D6">
        <w:rPr>
          <w:sz w:val="24"/>
          <w:szCs w:val="24"/>
        </w:rPr>
        <w:t xml:space="preserve"> be prepared to participate in </w:t>
      </w:r>
      <w:r w:rsidR="00E40F31">
        <w:rPr>
          <w:sz w:val="24"/>
          <w:szCs w:val="24"/>
        </w:rPr>
        <w:t>the Region V Soil Judging competition in Fall 20</w:t>
      </w:r>
      <w:r w:rsidR="005318DA">
        <w:rPr>
          <w:sz w:val="24"/>
          <w:szCs w:val="24"/>
        </w:rPr>
        <w:t>20</w:t>
      </w:r>
      <w:r w:rsidR="00B841D6">
        <w:rPr>
          <w:sz w:val="24"/>
          <w:szCs w:val="24"/>
        </w:rPr>
        <w:t>.</w:t>
      </w:r>
    </w:p>
    <w:p w14:paraId="18AE982B" w14:textId="77777777" w:rsidR="00602FA0" w:rsidRPr="004E2FE9" w:rsidRDefault="00602FA0">
      <w:pPr>
        <w:rPr>
          <w:sz w:val="24"/>
          <w:szCs w:val="24"/>
        </w:rPr>
      </w:pPr>
    </w:p>
    <w:p w14:paraId="7D107359" w14:textId="77777777" w:rsidR="00E40F31" w:rsidRDefault="00531966" w:rsidP="00531966">
      <w:pPr>
        <w:rPr>
          <w:sz w:val="24"/>
        </w:rPr>
      </w:pPr>
      <w:r w:rsidRPr="00602FA0">
        <w:rPr>
          <w:b/>
          <w:sz w:val="24"/>
        </w:rPr>
        <w:t>Instructor</w:t>
      </w:r>
      <w:r w:rsidR="005276AA">
        <w:rPr>
          <w:b/>
          <w:sz w:val="24"/>
        </w:rPr>
        <w:t>s</w:t>
      </w:r>
      <w:r w:rsidRPr="00602FA0">
        <w:rPr>
          <w:b/>
          <w:sz w:val="24"/>
        </w:rPr>
        <w:t>:</w:t>
      </w:r>
      <w:r>
        <w:rPr>
          <w:sz w:val="24"/>
        </w:rPr>
        <w:tab/>
      </w:r>
    </w:p>
    <w:p w14:paraId="7B261357" w14:textId="77777777" w:rsidR="00B7531F" w:rsidRDefault="00B7531F" w:rsidP="00531966">
      <w:pPr>
        <w:rPr>
          <w:sz w:val="24"/>
        </w:rPr>
      </w:pPr>
    </w:p>
    <w:p w14:paraId="7EC0F41A" w14:textId="77777777" w:rsidR="00E40F31" w:rsidRDefault="00E40F31" w:rsidP="00531966">
      <w:pPr>
        <w:rPr>
          <w:sz w:val="24"/>
        </w:rPr>
      </w:pPr>
      <w:r>
        <w:rPr>
          <w:sz w:val="24"/>
        </w:rPr>
        <w:tab/>
      </w:r>
      <w:r>
        <w:rPr>
          <w:sz w:val="24"/>
        </w:rPr>
        <w:tab/>
        <w:t>Dr. Nic Jelinski</w:t>
      </w:r>
    </w:p>
    <w:p w14:paraId="4B618141" w14:textId="77777777" w:rsidR="00E40F31" w:rsidRDefault="00E40F31" w:rsidP="00531966">
      <w:pPr>
        <w:rPr>
          <w:sz w:val="24"/>
        </w:rPr>
      </w:pPr>
      <w:r>
        <w:rPr>
          <w:sz w:val="24"/>
        </w:rPr>
        <w:tab/>
      </w:r>
      <w:r>
        <w:rPr>
          <w:sz w:val="24"/>
        </w:rPr>
        <w:tab/>
        <w:t>558 Borlaug Hall</w:t>
      </w:r>
    </w:p>
    <w:p w14:paraId="76A88588" w14:textId="77777777" w:rsidR="00E40F31" w:rsidRDefault="00E40F31" w:rsidP="00531966">
      <w:pPr>
        <w:rPr>
          <w:sz w:val="24"/>
        </w:rPr>
      </w:pPr>
      <w:r>
        <w:rPr>
          <w:sz w:val="24"/>
        </w:rPr>
        <w:tab/>
      </w:r>
      <w:r>
        <w:rPr>
          <w:sz w:val="24"/>
        </w:rPr>
        <w:tab/>
      </w:r>
      <w:hyperlink r:id="rId8" w:history="1">
        <w:r w:rsidRPr="00627B44">
          <w:rPr>
            <w:rStyle w:val="Hyperlink"/>
            <w:sz w:val="24"/>
          </w:rPr>
          <w:t>jeli0026@umn.edu</w:t>
        </w:r>
      </w:hyperlink>
    </w:p>
    <w:p w14:paraId="3A17BA54" w14:textId="77777777" w:rsidR="00E40F31" w:rsidRDefault="00E40F31" w:rsidP="00531966">
      <w:pPr>
        <w:rPr>
          <w:sz w:val="24"/>
        </w:rPr>
      </w:pPr>
      <w:r>
        <w:rPr>
          <w:sz w:val="24"/>
        </w:rPr>
        <w:tab/>
      </w:r>
      <w:r>
        <w:rPr>
          <w:sz w:val="24"/>
        </w:rPr>
        <w:tab/>
        <w:t>(o) 612.626.6703 or 608.225.5691 (personal cell)</w:t>
      </w:r>
    </w:p>
    <w:p w14:paraId="3B53EF2C" w14:textId="77777777" w:rsidR="00B522CF" w:rsidRDefault="00602FA0" w:rsidP="00531966">
      <w:pPr>
        <w:rPr>
          <w:sz w:val="24"/>
        </w:rPr>
      </w:pPr>
      <w:r>
        <w:rPr>
          <w:sz w:val="24"/>
        </w:rPr>
        <w:tab/>
      </w:r>
      <w:r>
        <w:rPr>
          <w:sz w:val="24"/>
        </w:rPr>
        <w:tab/>
      </w:r>
    </w:p>
    <w:p w14:paraId="1E0B4FD7" w14:textId="77777777" w:rsidR="00602FA0" w:rsidRDefault="00602FA0">
      <w:pPr>
        <w:rPr>
          <w:sz w:val="24"/>
        </w:rPr>
      </w:pPr>
    </w:p>
    <w:p w14:paraId="3302B150" w14:textId="77777777" w:rsidR="006613DB" w:rsidRDefault="006613DB" w:rsidP="009F3C02">
      <w:pPr>
        <w:rPr>
          <w:sz w:val="24"/>
        </w:rPr>
      </w:pPr>
      <w:r w:rsidRPr="004E2FE9">
        <w:rPr>
          <w:b/>
          <w:sz w:val="24"/>
        </w:rPr>
        <w:t>Intended Audience:</w:t>
      </w:r>
      <w:r w:rsidR="00401F1B">
        <w:rPr>
          <w:sz w:val="24"/>
        </w:rPr>
        <w:tab/>
      </w:r>
      <w:r w:rsidR="009F3C02">
        <w:rPr>
          <w:sz w:val="24"/>
        </w:rPr>
        <w:t>Students interested in learning how to do soil profile descriptions an</w:t>
      </w:r>
      <w:r w:rsidR="00032C3A">
        <w:rPr>
          <w:sz w:val="24"/>
        </w:rPr>
        <w:t>d learning about soil-landscape</w:t>
      </w:r>
      <w:r w:rsidR="009F3C02">
        <w:rPr>
          <w:sz w:val="24"/>
        </w:rPr>
        <w:t xml:space="preserve"> relationships in the </w:t>
      </w:r>
      <w:r w:rsidR="00B7531F">
        <w:rPr>
          <w:sz w:val="24"/>
        </w:rPr>
        <w:t>vicinity of the Twin Cities.  A</w:t>
      </w:r>
      <w:r w:rsidR="009F3C02">
        <w:rPr>
          <w:sz w:val="24"/>
        </w:rPr>
        <w:t xml:space="preserve"> </w:t>
      </w:r>
      <w:r w:rsidR="00032C3A">
        <w:rPr>
          <w:sz w:val="24"/>
        </w:rPr>
        <w:t xml:space="preserve">course </w:t>
      </w:r>
      <w:r w:rsidR="00E40F31">
        <w:rPr>
          <w:sz w:val="24"/>
        </w:rPr>
        <w:t xml:space="preserve">in Basic Soil Science </w:t>
      </w:r>
      <w:r w:rsidR="00032C3A">
        <w:rPr>
          <w:sz w:val="24"/>
        </w:rPr>
        <w:t>is a prerequi</w:t>
      </w:r>
      <w:r w:rsidR="009F3C02">
        <w:rPr>
          <w:sz w:val="24"/>
        </w:rPr>
        <w:t>site</w:t>
      </w:r>
      <w:r>
        <w:rPr>
          <w:sz w:val="24"/>
        </w:rPr>
        <w:t>.</w:t>
      </w:r>
    </w:p>
    <w:p w14:paraId="09592B79" w14:textId="77777777" w:rsidR="00B522CF" w:rsidRPr="004E2FE9" w:rsidRDefault="00B522CF">
      <w:pPr>
        <w:rPr>
          <w:b/>
          <w:sz w:val="24"/>
        </w:rPr>
      </w:pPr>
    </w:p>
    <w:p w14:paraId="3CE57987" w14:textId="77777777" w:rsidR="005636B6" w:rsidRDefault="006613DB">
      <w:pPr>
        <w:rPr>
          <w:sz w:val="24"/>
        </w:rPr>
      </w:pPr>
      <w:r w:rsidRPr="004E2FE9">
        <w:rPr>
          <w:b/>
          <w:sz w:val="24"/>
        </w:rPr>
        <w:t>Course Materials:</w:t>
      </w:r>
      <w:r>
        <w:rPr>
          <w:sz w:val="24"/>
        </w:rPr>
        <w:tab/>
      </w:r>
      <w:r w:rsidR="00B80DD8">
        <w:rPr>
          <w:sz w:val="24"/>
        </w:rPr>
        <w:t xml:space="preserve">Field Guide for </w:t>
      </w:r>
      <w:r w:rsidR="00E40F31">
        <w:rPr>
          <w:sz w:val="24"/>
        </w:rPr>
        <w:t>Describing and Sampling Soils (v. 3.0)</w:t>
      </w:r>
    </w:p>
    <w:p w14:paraId="4A740F34" w14:textId="77777777" w:rsidR="00B80DD8" w:rsidRDefault="00E40F31" w:rsidP="00E40F31">
      <w:pPr>
        <w:ind w:left="2160"/>
        <w:rPr>
          <w:sz w:val="24"/>
        </w:rPr>
      </w:pPr>
      <w:r>
        <w:rPr>
          <w:sz w:val="24"/>
        </w:rPr>
        <w:t xml:space="preserve">Students </w:t>
      </w:r>
      <w:r w:rsidR="00B7531F">
        <w:rPr>
          <w:sz w:val="24"/>
        </w:rPr>
        <w:t>can for order</w:t>
      </w:r>
      <w:r>
        <w:rPr>
          <w:sz w:val="24"/>
        </w:rPr>
        <w:t xml:space="preserve"> from the NRCS Distribution Center (Free)</w:t>
      </w:r>
      <w:r w:rsidR="00B7531F">
        <w:rPr>
          <w:sz w:val="24"/>
        </w:rPr>
        <w:t xml:space="preserve"> - optional</w:t>
      </w:r>
    </w:p>
    <w:p w14:paraId="61780B97" w14:textId="77777777" w:rsidR="00024008" w:rsidRDefault="00024008">
      <w:pPr>
        <w:rPr>
          <w:sz w:val="24"/>
        </w:rPr>
      </w:pPr>
    </w:p>
    <w:p w14:paraId="5561878E" w14:textId="77777777" w:rsidR="002034D1" w:rsidRDefault="002034D1">
      <w:pPr>
        <w:rPr>
          <w:sz w:val="24"/>
        </w:rPr>
      </w:pPr>
    </w:p>
    <w:p w14:paraId="199A3B6A" w14:textId="77777777" w:rsidR="00B7531F" w:rsidRDefault="00B7531F" w:rsidP="00D1661F">
      <w:pPr>
        <w:rPr>
          <w:sz w:val="24"/>
        </w:rPr>
      </w:pPr>
    </w:p>
    <w:p w14:paraId="4CE60967" w14:textId="77777777" w:rsidR="004F017D" w:rsidRDefault="004F017D" w:rsidP="00D1661F">
      <w:pPr>
        <w:rPr>
          <w:sz w:val="24"/>
        </w:rPr>
      </w:pPr>
    </w:p>
    <w:p w14:paraId="3003A197" w14:textId="77777777" w:rsidR="005318DA" w:rsidRDefault="005318DA" w:rsidP="00D1661F">
      <w:pPr>
        <w:rPr>
          <w:b/>
          <w:sz w:val="24"/>
        </w:rPr>
      </w:pPr>
    </w:p>
    <w:p w14:paraId="165AEA49" w14:textId="77777777" w:rsidR="005318DA" w:rsidRDefault="005318DA" w:rsidP="00D1661F">
      <w:pPr>
        <w:rPr>
          <w:b/>
          <w:sz w:val="24"/>
        </w:rPr>
      </w:pPr>
    </w:p>
    <w:p w14:paraId="38DAB07C" w14:textId="77777777" w:rsidR="005318DA" w:rsidRDefault="005318DA" w:rsidP="00D1661F">
      <w:pPr>
        <w:rPr>
          <w:b/>
          <w:sz w:val="24"/>
        </w:rPr>
      </w:pPr>
    </w:p>
    <w:p w14:paraId="38B16734" w14:textId="77777777" w:rsidR="005318DA" w:rsidRDefault="005318DA" w:rsidP="00D1661F">
      <w:pPr>
        <w:rPr>
          <w:b/>
          <w:sz w:val="24"/>
        </w:rPr>
      </w:pPr>
    </w:p>
    <w:p w14:paraId="08D10DC9" w14:textId="77777777" w:rsidR="005318DA" w:rsidRDefault="005318DA" w:rsidP="00D1661F">
      <w:pPr>
        <w:rPr>
          <w:b/>
          <w:sz w:val="24"/>
        </w:rPr>
      </w:pPr>
    </w:p>
    <w:p w14:paraId="570A8DF8" w14:textId="77777777" w:rsidR="005318DA" w:rsidRDefault="005318DA" w:rsidP="00D1661F">
      <w:pPr>
        <w:rPr>
          <w:b/>
          <w:sz w:val="24"/>
        </w:rPr>
      </w:pPr>
    </w:p>
    <w:p w14:paraId="4AF5348A" w14:textId="77777777" w:rsidR="005318DA" w:rsidRDefault="005318DA" w:rsidP="00D1661F">
      <w:pPr>
        <w:rPr>
          <w:b/>
          <w:sz w:val="24"/>
        </w:rPr>
      </w:pPr>
    </w:p>
    <w:p w14:paraId="3BED7CFB" w14:textId="77777777" w:rsidR="005318DA" w:rsidRDefault="005318DA" w:rsidP="00D1661F">
      <w:pPr>
        <w:rPr>
          <w:b/>
          <w:sz w:val="24"/>
        </w:rPr>
      </w:pPr>
    </w:p>
    <w:p w14:paraId="20E083C6" w14:textId="77777777" w:rsidR="005318DA" w:rsidRDefault="005318DA" w:rsidP="00D1661F">
      <w:pPr>
        <w:rPr>
          <w:b/>
          <w:sz w:val="24"/>
        </w:rPr>
      </w:pPr>
    </w:p>
    <w:p w14:paraId="602C0D8E" w14:textId="77777777" w:rsidR="00D1661F" w:rsidRDefault="005636B6" w:rsidP="00D1661F">
      <w:pPr>
        <w:rPr>
          <w:sz w:val="24"/>
        </w:rPr>
      </w:pPr>
      <w:r w:rsidRPr="005636B6">
        <w:rPr>
          <w:b/>
          <w:sz w:val="24"/>
        </w:rPr>
        <w:lastRenderedPageBreak/>
        <w:t>About the Instructor:</w:t>
      </w:r>
      <w:r>
        <w:rPr>
          <w:sz w:val="24"/>
        </w:rPr>
        <w:t xml:space="preserve"> </w:t>
      </w:r>
    </w:p>
    <w:p w14:paraId="1510FD7F" w14:textId="77777777" w:rsidR="00E40F31" w:rsidRDefault="00E40F31" w:rsidP="00D1661F">
      <w:pPr>
        <w:rPr>
          <w:sz w:val="24"/>
        </w:rPr>
      </w:pPr>
      <w:r>
        <w:rPr>
          <w:sz w:val="24"/>
        </w:rPr>
        <w:t xml:space="preserve">Dr. Nic Jelinski </w:t>
      </w:r>
      <w:r w:rsidR="00D1661F">
        <w:rPr>
          <w:sz w:val="24"/>
        </w:rPr>
        <w:t>i</w:t>
      </w:r>
      <w:r w:rsidR="00D1661F" w:rsidRPr="00D1661F">
        <w:rPr>
          <w:sz w:val="24"/>
        </w:rPr>
        <w:t xml:space="preserve">s an Assistant Professor </w:t>
      </w:r>
      <w:r w:rsidR="009E3B18">
        <w:rPr>
          <w:sz w:val="24"/>
        </w:rPr>
        <w:t>of soil science in the Department of Soil, Water and Climate</w:t>
      </w:r>
      <w:r w:rsidR="00D1661F" w:rsidRPr="00D1661F">
        <w:rPr>
          <w:sz w:val="24"/>
        </w:rPr>
        <w:t xml:space="preserve">. His teaching responsibilities include Basic Soil Science, Field Study of Soils and Soil Judging. His research interests are centered around resolving problems of physical movement in </w:t>
      </w:r>
      <w:r w:rsidR="00D1661F">
        <w:rPr>
          <w:sz w:val="24"/>
        </w:rPr>
        <w:t>soil genesis</w:t>
      </w:r>
      <w:r w:rsidR="00D1661F" w:rsidRPr="00D1661F">
        <w:rPr>
          <w:sz w:val="24"/>
        </w:rPr>
        <w:t xml:space="preserve"> (eroded soils and cryoturbated soils), enhancing access to soil information, and improving teaching and outreach for soil science in higher education and to the general public. </w:t>
      </w:r>
      <w:r w:rsidR="00D1661F">
        <w:rPr>
          <w:sz w:val="24"/>
        </w:rPr>
        <w:t>He</w:t>
      </w:r>
      <w:r w:rsidR="00D1661F" w:rsidRPr="00D1661F">
        <w:rPr>
          <w:sz w:val="24"/>
        </w:rPr>
        <w:t xml:space="preserve"> has lived and worked around the world in soils and land management for state (Wisconsin Department of Natural Resources) and federal agencies (Department of Defense, National Park Service) as well as the private sector (Alliant Energy</w:t>
      </w:r>
      <w:r w:rsidR="00D1661F">
        <w:rPr>
          <w:sz w:val="24"/>
        </w:rPr>
        <w:t>)</w:t>
      </w:r>
      <w:r w:rsidR="00D1661F" w:rsidRPr="00D1661F">
        <w:rPr>
          <w:sz w:val="24"/>
        </w:rPr>
        <w:t>. He received his B.S. and M.S. from the University of Wisconsin-Madison and his Ph.D</w:t>
      </w:r>
      <w:r w:rsidR="00D1661F">
        <w:rPr>
          <w:sz w:val="24"/>
        </w:rPr>
        <w:t xml:space="preserve">. from the </w:t>
      </w:r>
      <w:r w:rsidR="00D1661F" w:rsidRPr="00D1661F">
        <w:rPr>
          <w:sz w:val="24"/>
        </w:rPr>
        <w:t>University of Minnesota.</w:t>
      </w:r>
    </w:p>
    <w:p w14:paraId="47D99CBF" w14:textId="77777777" w:rsidR="00E40F31" w:rsidRDefault="00E40F31">
      <w:pPr>
        <w:rPr>
          <w:sz w:val="24"/>
        </w:rPr>
      </w:pPr>
    </w:p>
    <w:p w14:paraId="025F1A4A" w14:textId="77777777" w:rsidR="005636B6" w:rsidRDefault="005636B6">
      <w:pPr>
        <w:rPr>
          <w:sz w:val="24"/>
        </w:rPr>
      </w:pPr>
    </w:p>
    <w:p w14:paraId="158046A0" w14:textId="77777777" w:rsidR="00F234C3" w:rsidRDefault="00F234C3">
      <w:pPr>
        <w:rPr>
          <w:sz w:val="24"/>
        </w:rPr>
      </w:pPr>
      <w:r w:rsidRPr="004E2FE9">
        <w:rPr>
          <w:b/>
          <w:sz w:val="24"/>
        </w:rPr>
        <w:t>Grading:</w:t>
      </w:r>
      <w:r w:rsidRPr="004E2FE9">
        <w:rPr>
          <w:b/>
          <w:sz w:val="24"/>
        </w:rPr>
        <w:tab/>
      </w:r>
      <w:r w:rsidR="00B7531F">
        <w:rPr>
          <w:sz w:val="24"/>
        </w:rPr>
        <w:tab/>
        <w:t>100% Active p</w:t>
      </w:r>
      <w:r>
        <w:rPr>
          <w:sz w:val="24"/>
        </w:rPr>
        <w:t>art</w:t>
      </w:r>
      <w:r w:rsidR="00D817BA">
        <w:rPr>
          <w:sz w:val="24"/>
        </w:rPr>
        <w:t xml:space="preserve">icipation in </w:t>
      </w:r>
      <w:r w:rsidR="008F24B7">
        <w:rPr>
          <w:sz w:val="24"/>
        </w:rPr>
        <w:t>field trips</w:t>
      </w:r>
    </w:p>
    <w:p w14:paraId="75223560" w14:textId="77777777" w:rsidR="002A3A25" w:rsidRDefault="00127A3D" w:rsidP="008F24B7">
      <w:pPr>
        <w:rPr>
          <w:sz w:val="24"/>
        </w:rPr>
      </w:pPr>
      <w:r>
        <w:rPr>
          <w:sz w:val="24"/>
        </w:rPr>
        <w:tab/>
      </w:r>
      <w:r>
        <w:rPr>
          <w:sz w:val="24"/>
        </w:rPr>
        <w:tab/>
      </w:r>
      <w:r>
        <w:rPr>
          <w:sz w:val="24"/>
        </w:rPr>
        <w:tab/>
      </w:r>
    </w:p>
    <w:p w14:paraId="3C669F22" w14:textId="77777777" w:rsidR="00E00795" w:rsidRDefault="00E00795">
      <w:pPr>
        <w:rPr>
          <w:sz w:val="24"/>
        </w:rPr>
      </w:pPr>
    </w:p>
    <w:p w14:paraId="6A55B7A9" w14:textId="4BE45AF2" w:rsidR="00E00795" w:rsidRDefault="00E00795" w:rsidP="005318DA">
      <w:pPr>
        <w:rPr>
          <w:sz w:val="24"/>
        </w:rPr>
      </w:pPr>
      <w:r w:rsidRPr="00E00795">
        <w:rPr>
          <w:b/>
          <w:sz w:val="24"/>
        </w:rPr>
        <w:t>Class Structure</w:t>
      </w:r>
      <w:r w:rsidR="008876EC">
        <w:rPr>
          <w:sz w:val="24"/>
        </w:rPr>
        <w:tab/>
      </w:r>
      <w:r w:rsidR="005318DA">
        <w:rPr>
          <w:sz w:val="24"/>
        </w:rPr>
        <w:t>Fridays and Saturdays (TBD)</w:t>
      </w:r>
    </w:p>
    <w:p w14:paraId="7573CC7F" w14:textId="77777777" w:rsidR="00D817BA" w:rsidRDefault="00D817BA" w:rsidP="00D817BA">
      <w:pPr>
        <w:rPr>
          <w:sz w:val="24"/>
        </w:rPr>
      </w:pPr>
    </w:p>
    <w:p w14:paraId="767918DF" w14:textId="77777777" w:rsidR="00024008" w:rsidRPr="002A3A25" w:rsidRDefault="00BF6096" w:rsidP="002A3A25">
      <w:pPr>
        <w:rPr>
          <w:b/>
          <w:sz w:val="24"/>
          <w:szCs w:val="24"/>
        </w:rPr>
      </w:pPr>
      <w:r w:rsidRPr="00BF6096">
        <w:rPr>
          <w:b/>
          <w:sz w:val="24"/>
          <w:szCs w:val="24"/>
        </w:rPr>
        <w:t>My expectations of YOU:</w:t>
      </w:r>
    </w:p>
    <w:p w14:paraId="1EBC2337" w14:textId="77777777" w:rsidR="00BF6096" w:rsidRPr="00BF6096" w:rsidRDefault="00BF6096" w:rsidP="00BF6096">
      <w:pPr>
        <w:rPr>
          <w:b/>
          <w:sz w:val="24"/>
          <w:szCs w:val="24"/>
        </w:rPr>
      </w:pPr>
    </w:p>
    <w:p w14:paraId="329FC6BA" w14:textId="77777777" w:rsidR="00BF6096" w:rsidRPr="00BF6096" w:rsidRDefault="00127A3D" w:rsidP="00392D79">
      <w:pPr>
        <w:numPr>
          <w:ilvl w:val="0"/>
          <w:numId w:val="15"/>
        </w:numPr>
        <w:rPr>
          <w:sz w:val="24"/>
          <w:szCs w:val="24"/>
        </w:rPr>
      </w:pPr>
      <w:r>
        <w:rPr>
          <w:sz w:val="24"/>
          <w:szCs w:val="24"/>
          <w:u w:val="single"/>
        </w:rPr>
        <w:t>To read and be familiar with</w:t>
      </w:r>
      <w:r w:rsidR="00BF6096" w:rsidRPr="00BF6096">
        <w:rPr>
          <w:sz w:val="24"/>
          <w:szCs w:val="24"/>
          <w:u w:val="single"/>
        </w:rPr>
        <w:t xml:space="preserve"> the information contained in this syllabus.</w:t>
      </w:r>
    </w:p>
    <w:p w14:paraId="3697ADEE" w14:textId="77777777" w:rsidR="00BF6096" w:rsidRPr="00BF6096" w:rsidRDefault="00BF6096" w:rsidP="00BF6096">
      <w:pPr>
        <w:ind w:left="860"/>
        <w:rPr>
          <w:sz w:val="24"/>
          <w:szCs w:val="24"/>
        </w:rPr>
      </w:pPr>
    </w:p>
    <w:p w14:paraId="73F84D90" w14:textId="77777777" w:rsidR="008F24B7" w:rsidRDefault="00BF6096" w:rsidP="00392D79">
      <w:pPr>
        <w:numPr>
          <w:ilvl w:val="0"/>
          <w:numId w:val="15"/>
        </w:numPr>
        <w:rPr>
          <w:sz w:val="24"/>
          <w:szCs w:val="24"/>
        </w:rPr>
      </w:pPr>
      <w:r w:rsidRPr="00BF6096">
        <w:rPr>
          <w:sz w:val="24"/>
          <w:szCs w:val="24"/>
          <w:u w:val="single"/>
        </w:rPr>
        <w:t xml:space="preserve">To </w:t>
      </w:r>
      <w:r w:rsidR="008F24B7">
        <w:rPr>
          <w:sz w:val="24"/>
          <w:szCs w:val="24"/>
          <w:u w:val="single"/>
        </w:rPr>
        <w:t>attend all field sessions</w:t>
      </w:r>
      <w:r w:rsidR="0033205A">
        <w:rPr>
          <w:sz w:val="24"/>
          <w:szCs w:val="24"/>
          <w:u w:val="single"/>
        </w:rPr>
        <w:t xml:space="preserve">. </w:t>
      </w:r>
      <w:r w:rsidR="0033205A">
        <w:rPr>
          <w:sz w:val="24"/>
          <w:szCs w:val="24"/>
        </w:rPr>
        <w:t xml:space="preserve"> </w:t>
      </w:r>
    </w:p>
    <w:p w14:paraId="17C47FCE" w14:textId="77777777" w:rsidR="008F24B7" w:rsidRDefault="008F24B7" w:rsidP="00BF6096">
      <w:pPr>
        <w:ind w:left="560" w:hanging="180"/>
        <w:rPr>
          <w:sz w:val="24"/>
          <w:szCs w:val="24"/>
        </w:rPr>
      </w:pPr>
    </w:p>
    <w:p w14:paraId="6867CA4A" w14:textId="77777777" w:rsidR="00BF6096" w:rsidRPr="00BF6096" w:rsidRDefault="0033205A" w:rsidP="00392D79">
      <w:pPr>
        <w:numPr>
          <w:ilvl w:val="0"/>
          <w:numId w:val="15"/>
        </w:numPr>
        <w:rPr>
          <w:sz w:val="24"/>
          <w:szCs w:val="24"/>
        </w:rPr>
      </w:pPr>
      <w:r>
        <w:rPr>
          <w:sz w:val="24"/>
          <w:szCs w:val="24"/>
          <w:u w:val="single"/>
        </w:rPr>
        <w:t>T</w:t>
      </w:r>
      <w:r w:rsidR="00BF6096" w:rsidRPr="00BF6096">
        <w:rPr>
          <w:sz w:val="24"/>
          <w:szCs w:val="24"/>
          <w:u w:val="single"/>
        </w:rPr>
        <w:t xml:space="preserve">o </w:t>
      </w:r>
      <w:r w:rsidR="008F24B7">
        <w:rPr>
          <w:sz w:val="24"/>
          <w:szCs w:val="24"/>
          <w:u w:val="single"/>
        </w:rPr>
        <w:t xml:space="preserve">become familiar with the Field </w:t>
      </w:r>
      <w:r w:rsidR="00204B78">
        <w:rPr>
          <w:sz w:val="24"/>
          <w:szCs w:val="24"/>
          <w:u w:val="single"/>
        </w:rPr>
        <w:t>Book for Describing and Sampling Soils</w:t>
      </w:r>
    </w:p>
    <w:p w14:paraId="70C86B85" w14:textId="77777777" w:rsidR="00BF6096" w:rsidRPr="00BF6096" w:rsidRDefault="00BF6096" w:rsidP="00BF6096">
      <w:pPr>
        <w:ind w:left="560" w:hanging="180"/>
        <w:rPr>
          <w:sz w:val="24"/>
          <w:szCs w:val="24"/>
        </w:rPr>
      </w:pPr>
    </w:p>
    <w:p w14:paraId="53D1CA12" w14:textId="77777777" w:rsidR="00BF6096" w:rsidRPr="00392D79" w:rsidRDefault="00BF6096" w:rsidP="00392D79">
      <w:pPr>
        <w:numPr>
          <w:ilvl w:val="0"/>
          <w:numId w:val="15"/>
        </w:numPr>
        <w:rPr>
          <w:sz w:val="24"/>
          <w:szCs w:val="24"/>
        </w:rPr>
      </w:pPr>
      <w:r w:rsidRPr="00392D79">
        <w:rPr>
          <w:sz w:val="24"/>
          <w:szCs w:val="24"/>
          <w:u w:val="single"/>
        </w:rPr>
        <w:t>To ask questions.</w:t>
      </w:r>
      <w:r w:rsidRPr="00392D79">
        <w:rPr>
          <w:sz w:val="24"/>
          <w:szCs w:val="24"/>
        </w:rPr>
        <w:t xml:space="preserve"> </w:t>
      </w:r>
    </w:p>
    <w:p w14:paraId="3241FF03" w14:textId="77777777" w:rsidR="00BF6096" w:rsidRPr="00BF6096" w:rsidRDefault="00BF6096" w:rsidP="00BF6096">
      <w:pPr>
        <w:ind w:left="560" w:hanging="180"/>
        <w:rPr>
          <w:sz w:val="24"/>
          <w:szCs w:val="24"/>
        </w:rPr>
      </w:pPr>
    </w:p>
    <w:p w14:paraId="28E0F434" w14:textId="77777777" w:rsidR="00BF6096" w:rsidRDefault="00BF6096" w:rsidP="00392D79">
      <w:pPr>
        <w:numPr>
          <w:ilvl w:val="0"/>
          <w:numId w:val="15"/>
        </w:numPr>
        <w:rPr>
          <w:sz w:val="24"/>
          <w:szCs w:val="24"/>
          <w:u w:val="single"/>
        </w:rPr>
      </w:pPr>
      <w:r w:rsidRPr="00BF6096">
        <w:rPr>
          <w:sz w:val="24"/>
          <w:szCs w:val="24"/>
          <w:u w:val="single"/>
        </w:rPr>
        <w:t xml:space="preserve">To </w:t>
      </w:r>
      <w:r w:rsidR="008F24B7">
        <w:rPr>
          <w:sz w:val="24"/>
          <w:szCs w:val="24"/>
          <w:u w:val="single"/>
        </w:rPr>
        <w:t>work together collaboratively and respectively in your group</w:t>
      </w:r>
    </w:p>
    <w:p w14:paraId="590527C3" w14:textId="77777777" w:rsidR="008F24B7" w:rsidRPr="00BF6096" w:rsidRDefault="008F24B7" w:rsidP="00BF6096">
      <w:pPr>
        <w:ind w:left="560" w:hanging="180"/>
        <w:rPr>
          <w:sz w:val="24"/>
          <w:szCs w:val="24"/>
        </w:rPr>
      </w:pPr>
    </w:p>
    <w:p w14:paraId="35D33882" w14:textId="77777777" w:rsidR="00BF6096" w:rsidRPr="00BF6096" w:rsidRDefault="00BF6096" w:rsidP="00392D79">
      <w:pPr>
        <w:numPr>
          <w:ilvl w:val="0"/>
          <w:numId w:val="15"/>
        </w:numPr>
        <w:rPr>
          <w:sz w:val="24"/>
          <w:szCs w:val="24"/>
        </w:rPr>
      </w:pPr>
      <w:r w:rsidRPr="00BF6096">
        <w:rPr>
          <w:sz w:val="24"/>
          <w:szCs w:val="24"/>
          <w:u w:val="single"/>
        </w:rPr>
        <w:t xml:space="preserve">To </w:t>
      </w:r>
      <w:r w:rsidR="008F24B7">
        <w:rPr>
          <w:sz w:val="24"/>
          <w:szCs w:val="24"/>
          <w:u w:val="single"/>
        </w:rPr>
        <w:t>come prepared for class every day</w:t>
      </w:r>
      <w:r w:rsidRPr="00BF6096">
        <w:rPr>
          <w:sz w:val="24"/>
          <w:szCs w:val="24"/>
          <w:u w:val="single"/>
        </w:rPr>
        <w:t>.</w:t>
      </w:r>
      <w:r w:rsidRPr="00BF6096">
        <w:rPr>
          <w:sz w:val="24"/>
          <w:szCs w:val="24"/>
        </w:rPr>
        <w:t xml:space="preserve"> </w:t>
      </w:r>
      <w:r w:rsidR="008F24B7">
        <w:rPr>
          <w:sz w:val="24"/>
          <w:szCs w:val="24"/>
        </w:rPr>
        <w:t>Includes proper a</w:t>
      </w:r>
      <w:r w:rsidR="00204B78">
        <w:rPr>
          <w:sz w:val="24"/>
          <w:szCs w:val="24"/>
        </w:rPr>
        <w:t>ttire for field</w:t>
      </w:r>
      <w:r w:rsidR="00D1661F">
        <w:rPr>
          <w:sz w:val="24"/>
          <w:szCs w:val="24"/>
        </w:rPr>
        <w:t xml:space="preserve">work, rain gear, </w:t>
      </w:r>
      <w:r w:rsidR="00204B78">
        <w:rPr>
          <w:sz w:val="24"/>
          <w:szCs w:val="24"/>
        </w:rPr>
        <w:t xml:space="preserve">footwear, </w:t>
      </w:r>
      <w:r w:rsidR="008F24B7">
        <w:rPr>
          <w:sz w:val="24"/>
          <w:szCs w:val="24"/>
        </w:rPr>
        <w:t>and you</w:t>
      </w:r>
      <w:r w:rsidR="00032C3A">
        <w:rPr>
          <w:sz w:val="24"/>
          <w:szCs w:val="24"/>
        </w:rPr>
        <w:t>r</w:t>
      </w:r>
      <w:r w:rsidR="008F24B7">
        <w:rPr>
          <w:sz w:val="24"/>
          <w:szCs w:val="24"/>
        </w:rPr>
        <w:t xml:space="preserve"> own lunch and drink.</w:t>
      </w:r>
    </w:p>
    <w:p w14:paraId="032BB6CF" w14:textId="77777777" w:rsidR="00BF6096" w:rsidRPr="00BF6096" w:rsidRDefault="00BF6096" w:rsidP="00BF6096">
      <w:pPr>
        <w:ind w:left="560" w:hanging="180"/>
        <w:rPr>
          <w:sz w:val="24"/>
          <w:szCs w:val="24"/>
        </w:rPr>
      </w:pPr>
    </w:p>
    <w:p w14:paraId="3F10E609" w14:textId="77777777" w:rsidR="00BF6096" w:rsidRDefault="00BF6096" w:rsidP="00392D79">
      <w:pPr>
        <w:numPr>
          <w:ilvl w:val="0"/>
          <w:numId w:val="15"/>
        </w:numPr>
        <w:jc w:val="both"/>
        <w:rPr>
          <w:sz w:val="24"/>
          <w:szCs w:val="24"/>
        </w:rPr>
      </w:pPr>
      <w:r w:rsidRPr="00BF6096">
        <w:rPr>
          <w:sz w:val="24"/>
          <w:szCs w:val="24"/>
          <w:u w:val="single"/>
        </w:rPr>
        <w:t>To notify me ahead of time if y</w:t>
      </w:r>
      <w:r w:rsidR="00784E29">
        <w:rPr>
          <w:sz w:val="24"/>
          <w:szCs w:val="24"/>
          <w:u w:val="single"/>
        </w:rPr>
        <w:t>ou cannot be present</w:t>
      </w:r>
      <w:r w:rsidR="008F24B7">
        <w:rPr>
          <w:sz w:val="24"/>
          <w:szCs w:val="24"/>
          <w:u w:val="single"/>
        </w:rPr>
        <w:t xml:space="preserve">. </w:t>
      </w:r>
      <w:r w:rsidR="00D25B9F">
        <w:rPr>
          <w:sz w:val="24"/>
          <w:szCs w:val="24"/>
        </w:rPr>
        <w:t xml:space="preserve"> Please call</w:t>
      </w:r>
      <w:r w:rsidR="00291146" w:rsidRPr="00291146">
        <w:rPr>
          <w:sz w:val="24"/>
          <w:szCs w:val="24"/>
        </w:rPr>
        <w:t xml:space="preserve"> </w:t>
      </w:r>
      <w:r w:rsidR="00291146">
        <w:rPr>
          <w:sz w:val="24"/>
          <w:szCs w:val="24"/>
        </w:rPr>
        <w:t>Jay’s cell phone 651.328.1359</w:t>
      </w:r>
      <w:r w:rsidR="00D25B9F">
        <w:rPr>
          <w:sz w:val="24"/>
          <w:szCs w:val="24"/>
        </w:rPr>
        <w:t xml:space="preserve"> </w:t>
      </w:r>
      <w:r w:rsidR="00291146">
        <w:rPr>
          <w:sz w:val="24"/>
          <w:szCs w:val="24"/>
        </w:rPr>
        <w:t>or Nic’s</w:t>
      </w:r>
      <w:r w:rsidR="00D1661F">
        <w:rPr>
          <w:sz w:val="24"/>
          <w:szCs w:val="24"/>
        </w:rPr>
        <w:t xml:space="preserve"> </w:t>
      </w:r>
      <w:r w:rsidR="00D25B9F">
        <w:rPr>
          <w:sz w:val="24"/>
          <w:szCs w:val="24"/>
        </w:rPr>
        <w:t xml:space="preserve">cell phone </w:t>
      </w:r>
      <w:r w:rsidR="00291146">
        <w:rPr>
          <w:sz w:val="24"/>
          <w:szCs w:val="24"/>
        </w:rPr>
        <w:t xml:space="preserve">608.225.5691 </w:t>
      </w:r>
      <w:r w:rsidR="00D25B9F">
        <w:rPr>
          <w:sz w:val="24"/>
          <w:szCs w:val="24"/>
        </w:rPr>
        <w:t xml:space="preserve">if </w:t>
      </w:r>
      <w:r w:rsidR="00204B78">
        <w:rPr>
          <w:sz w:val="24"/>
          <w:szCs w:val="24"/>
        </w:rPr>
        <w:t>you have any issue with the class</w:t>
      </w:r>
      <w:r w:rsidR="00D25B9F">
        <w:rPr>
          <w:sz w:val="24"/>
          <w:szCs w:val="24"/>
        </w:rPr>
        <w:t>.</w:t>
      </w:r>
      <w:r w:rsidR="00392D79">
        <w:rPr>
          <w:sz w:val="24"/>
          <w:szCs w:val="24"/>
        </w:rPr>
        <w:t xml:space="preserve">  </w:t>
      </w:r>
    </w:p>
    <w:p w14:paraId="0655C204" w14:textId="77777777" w:rsidR="00392D79" w:rsidRDefault="00392D79" w:rsidP="00BF6096">
      <w:pPr>
        <w:ind w:left="560" w:hanging="180"/>
        <w:rPr>
          <w:sz w:val="24"/>
          <w:szCs w:val="24"/>
        </w:rPr>
      </w:pPr>
    </w:p>
    <w:p w14:paraId="2300B64C" w14:textId="77777777" w:rsidR="009E3B18" w:rsidRDefault="009E3B18" w:rsidP="00BF6096">
      <w:pPr>
        <w:ind w:left="560" w:hanging="180"/>
        <w:rPr>
          <w:sz w:val="24"/>
          <w:szCs w:val="24"/>
        </w:rPr>
      </w:pPr>
    </w:p>
    <w:p w14:paraId="6D5E46D7" w14:textId="77777777" w:rsidR="00204B78" w:rsidRDefault="00204B78" w:rsidP="00BF6096">
      <w:pPr>
        <w:ind w:left="560" w:hanging="180"/>
        <w:rPr>
          <w:sz w:val="24"/>
          <w:szCs w:val="24"/>
        </w:rPr>
      </w:pPr>
    </w:p>
    <w:p w14:paraId="54D0A003" w14:textId="6674F921" w:rsidR="00204B78" w:rsidRDefault="00204B78" w:rsidP="00BF6096">
      <w:pPr>
        <w:ind w:left="560" w:hanging="180"/>
        <w:rPr>
          <w:sz w:val="24"/>
          <w:szCs w:val="24"/>
        </w:rPr>
      </w:pPr>
    </w:p>
    <w:p w14:paraId="30865057" w14:textId="2BC4DBEB" w:rsidR="009C482B" w:rsidRDefault="009C482B" w:rsidP="00BF6096">
      <w:pPr>
        <w:ind w:left="560" w:hanging="180"/>
        <w:rPr>
          <w:sz w:val="24"/>
          <w:szCs w:val="24"/>
        </w:rPr>
      </w:pPr>
    </w:p>
    <w:p w14:paraId="3A3596B2" w14:textId="34E2F9B7" w:rsidR="009C482B" w:rsidRDefault="009C482B" w:rsidP="00BF6096">
      <w:pPr>
        <w:ind w:left="560" w:hanging="180"/>
        <w:rPr>
          <w:sz w:val="24"/>
          <w:szCs w:val="24"/>
        </w:rPr>
      </w:pPr>
    </w:p>
    <w:p w14:paraId="0292AD2A" w14:textId="5009C2E7" w:rsidR="009C482B" w:rsidRDefault="009C482B" w:rsidP="00BF6096">
      <w:pPr>
        <w:ind w:left="560" w:hanging="180"/>
        <w:rPr>
          <w:sz w:val="24"/>
          <w:szCs w:val="24"/>
        </w:rPr>
      </w:pPr>
    </w:p>
    <w:p w14:paraId="2186FCED" w14:textId="52A1D4E2" w:rsidR="009C482B" w:rsidRDefault="009C482B" w:rsidP="00BF6096">
      <w:pPr>
        <w:ind w:left="560" w:hanging="180"/>
        <w:rPr>
          <w:sz w:val="24"/>
          <w:szCs w:val="24"/>
        </w:rPr>
      </w:pPr>
    </w:p>
    <w:p w14:paraId="2570B234" w14:textId="6F712F08" w:rsidR="009C482B" w:rsidRDefault="009C482B" w:rsidP="00BF6096">
      <w:pPr>
        <w:ind w:left="560" w:hanging="180"/>
        <w:rPr>
          <w:sz w:val="24"/>
          <w:szCs w:val="24"/>
        </w:rPr>
      </w:pPr>
    </w:p>
    <w:p w14:paraId="6426444F" w14:textId="2B177506" w:rsidR="009C482B" w:rsidRDefault="009C482B" w:rsidP="00BF6096">
      <w:pPr>
        <w:ind w:left="560" w:hanging="180"/>
        <w:rPr>
          <w:sz w:val="24"/>
          <w:szCs w:val="24"/>
        </w:rPr>
      </w:pPr>
    </w:p>
    <w:p w14:paraId="3DF1375A" w14:textId="69E55F2B" w:rsidR="009C482B" w:rsidRDefault="009C482B" w:rsidP="00BF6096">
      <w:pPr>
        <w:ind w:left="560" w:hanging="180"/>
        <w:rPr>
          <w:sz w:val="24"/>
          <w:szCs w:val="24"/>
        </w:rPr>
      </w:pPr>
    </w:p>
    <w:p w14:paraId="1F80EEE8" w14:textId="3059FE8B" w:rsidR="009C482B" w:rsidRDefault="009C482B" w:rsidP="00BF6096">
      <w:pPr>
        <w:ind w:left="560" w:hanging="180"/>
        <w:rPr>
          <w:sz w:val="24"/>
          <w:szCs w:val="24"/>
        </w:rPr>
      </w:pPr>
    </w:p>
    <w:p w14:paraId="0786E02F" w14:textId="77777777" w:rsidR="009C482B" w:rsidRPr="00D25B9F" w:rsidRDefault="009C482B" w:rsidP="00BF6096">
      <w:pPr>
        <w:ind w:left="560" w:hanging="180"/>
        <w:rPr>
          <w:sz w:val="24"/>
          <w:szCs w:val="24"/>
        </w:rPr>
      </w:pPr>
    </w:p>
    <w:p w14:paraId="6297814F" w14:textId="77777777" w:rsidR="00BF6096" w:rsidRPr="00784E29" w:rsidRDefault="00BF6096" w:rsidP="00392D79">
      <w:pPr>
        <w:numPr>
          <w:ilvl w:val="0"/>
          <w:numId w:val="15"/>
        </w:numPr>
        <w:rPr>
          <w:sz w:val="24"/>
          <w:szCs w:val="24"/>
        </w:rPr>
      </w:pPr>
      <w:r w:rsidRPr="00BF6096">
        <w:rPr>
          <w:sz w:val="24"/>
          <w:szCs w:val="24"/>
          <w:u w:val="single"/>
        </w:rPr>
        <w:lastRenderedPageBreak/>
        <w:t xml:space="preserve">To actively participate in </w:t>
      </w:r>
      <w:r w:rsidR="00392D79">
        <w:rPr>
          <w:sz w:val="24"/>
          <w:szCs w:val="24"/>
          <w:u w:val="single"/>
        </w:rPr>
        <w:t>discussions in the field</w:t>
      </w:r>
      <w:r w:rsidRPr="00BF6096">
        <w:rPr>
          <w:sz w:val="24"/>
          <w:szCs w:val="24"/>
          <w:u w:val="single"/>
        </w:rPr>
        <w:t>.</w:t>
      </w:r>
      <w:r w:rsidR="00392D79">
        <w:rPr>
          <w:sz w:val="24"/>
          <w:szCs w:val="24"/>
        </w:rPr>
        <w:t xml:space="preserve"> </w:t>
      </w:r>
      <w:r w:rsidR="00784E29" w:rsidRPr="00784E29">
        <w:rPr>
          <w:sz w:val="24"/>
          <w:szCs w:val="24"/>
        </w:rPr>
        <w:t>.</w:t>
      </w:r>
    </w:p>
    <w:p w14:paraId="694894F4" w14:textId="77777777" w:rsidR="00BF6096" w:rsidRPr="00BF6096" w:rsidRDefault="00BF6096" w:rsidP="00BF6096">
      <w:pPr>
        <w:ind w:left="560" w:hanging="180"/>
        <w:rPr>
          <w:sz w:val="24"/>
          <w:szCs w:val="24"/>
        </w:rPr>
      </w:pPr>
    </w:p>
    <w:p w14:paraId="20874C01" w14:textId="77777777" w:rsidR="00BF6096" w:rsidRDefault="00BF6096" w:rsidP="00392D79">
      <w:pPr>
        <w:numPr>
          <w:ilvl w:val="0"/>
          <w:numId w:val="14"/>
        </w:numPr>
        <w:rPr>
          <w:sz w:val="24"/>
          <w:szCs w:val="24"/>
        </w:rPr>
      </w:pPr>
      <w:r w:rsidRPr="00BF6096">
        <w:rPr>
          <w:sz w:val="24"/>
          <w:szCs w:val="24"/>
          <w:u w:val="single"/>
        </w:rPr>
        <w:t>To complete and submit course evaluations.</w:t>
      </w:r>
      <w:r w:rsidRPr="00BF6096">
        <w:rPr>
          <w:sz w:val="24"/>
          <w:szCs w:val="24"/>
        </w:rPr>
        <w:t xml:space="preserve"> </w:t>
      </w:r>
    </w:p>
    <w:p w14:paraId="017B8368" w14:textId="77777777" w:rsidR="00784E29" w:rsidRDefault="00784E29" w:rsidP="00784E29">
      <w:pPr>
        <w:ind w:left="380"/>
        <w:rPr>
          <w:sz w:val="24"/>
          <w:szCs w:val="24"/>
        </w:rPr>
      </w:pPr>
    </w:p>
    <w:p w14:paraId="7A6CD35E" w14:textId="77777777" w:rsidR="00392D79" w:rsidRDefault="00784E29" w:rsidP="00392D79">
      <w:pPr>
        <w:numPr>
          <w:ilvl w:val="0"/>
          <w:numId w:val="13"/>
        </w:numPr>
        <w:rPr>
          <w:sz w:val="24"/>
          <w:szCs w:val="24"/>
        </w:rPr>
      </w:pPr>
      <w:r w:rsidRPr="00784E29">
        <w:rPr>
          <w:sz w:val="24"/>
          <w:szCs w:val="24"/>
          <w:u w:val="single"/>
        </w:rPr>
        <w:t>Be flexible</w:t>
      </w:r>
      <w:r>
        <w:rPr>
          <w:sz w:val="24"/>
          <w:szCs w:val="24"/>
        </w:rPr>
        <w:t xml:space="preserve">.  </w:t>
      </w:r>
      <w:r w:rsidR="00392D79">
        <w:rPr>
          <w:sz w:val="24"/>
          <w:szCs w:val="24"/>
        </w:rPr>
        <w:t xml:space="preserve">This is a field course.  Depending on weather and other conditions   </w:t>
      </w:r>
    </w:p>
    <w:p w14:paraId="3BF5ABE5" w14:textId="77777777" w:rsidR="00784E29" w:rsidRDefault="00392D79" w:rsidP="00392D79">
      <w:pPr>
        <w:ind w:firstLine="720"/>
        <w:rPr>
          <w:sz w:val="24"/>
          <w:szCs w:val="24"/>
        </w:rPr>
      </w:pPr>
      <w:r>
        <w:rPr>
          <w:sz w:val="24"/>
          <w:szCs w:val="24"/>
        </w:rPr>
        <w:t xml:space="preserve">we may have to make adjustments </w:t>
      </w:r>
      <w:r w:rsidR="00204B78">
        <w:rPr>
          <w:sz w:val="24"/>
          <w:szCs w:val="24"/>
        </w:rPr>
        <w:t>as necessary</w:t>
      </w:r>
      <w:r>
        <w:rPr>
          <w:sz w:val="24"/>
          <w:szCs w:val="24"/>
        </w:rPr>
        <w:t xml:space="preserve">. </w:t>
      </w:r>
    </w:p>
    <w:p w14:paraId="5AD0410A" w14:textId="77777777" w:rsidR="00DC21BE" w:rsidRDefault="00DC21BE" w:rsidP="00127A3D">
      <w:pPr>
        <w:ind w:left="380"/>
        <w:rPr>
          <w:sz w:val="24"/>
          <w:szCs w:val="24"/>
        </w:rPr>
      </w:pPr>
    </w:p>
    <w:p w14:paraId="025BF61A" w14:textId="77777777" w:rsidR="00204B78" w:rsidRDefault="00DC21BE" w:rsidP="00204B78">
      <w:pPr>
        <w:numPr>
          <w:ilvl w:val="0"/>
          <w:numId w:val="11"/>
        </w:numPr>
        <w:rPr>
          <w:sz w:val="24"/>
          <w:szCs w:val="24"/>
        </w:rPr>
      </w:pPr>
      <w:r w:rsidRPr="00392D79">
        <w:rPr>
          <w:sz w:val="24"/>
          <w:szCs w:val="24"/>
          <w:u w:val="single"/>
        </w:rPr>
        <w:t>Be respectful</w:t>
      </w:r>
      <w:r w:rsidRPr="00392D79">
        <w:rPr>
          <w:sz w:val="24"/>
          <w:szCs w:val="24"/>
        </w:rPr>
        <w:t xml:space="preserve"> of the diversity of cultures, backgrounds, preferences, and thought </w:t>
      </w:r>
      <w:r w:rsidR="009F3C02">
        <w:rPr>
          <w:sz w:val="24"/>
          <w:szCs w:val="24"/>
        </w:rPr>
        <w:t xml:space="preserve">of </w:t>
      </w:r>
      <w:r w:rsidRPr="00392D79">
        <w:rPr>
          <w:sz w:val="24"/>
          <w:szCs w:val="24"/>
        </w:rPr>
        <w:t xml:space="preserve">the students and instructors in the class. </w:t>
      </w:r>
      <w:r w:rsidR="009F3C02">
        <w:rPr>
          <w:sz w:val="24"/>
          <w:szCs w:val="24"/>
        </w:rPr>
        <w:t xml:space="preserve">We all have different ways of </w:t>
      </w:r>
      <w:r w:rsidR="00392D79" w:rsidRPr="00392D79">
        <w:rPr>
          <w:sz w:val="24"/>
          <w:szCs w:val="24"/>
        </w:rPr>
        <w:t>approaching and solving problems.  Be aware of that as your work in your group.</w:t>
      </w:r>
    </w:p>
    <w:p w14:paraId="1CFCF247" w14:textId="77777777" w:rsidR="00204B78" w:rsidRDefault="00204B78" w:rsidP="00204B78">
      <w:pPr>
        <w:ind w:left="740"/>
        <w:rPr>
          <w:sz w:val="24"/>
          <w:szCs w:val="24"/>
        </w:rPr>
      </w:pPr>
    </w:p>
    <w:p w14:paraId="2EE7556E" w14:textId="77777777" w:rsidR="00392D79" w:rsidRPr="00204B78" w:rsidRDefault="00204B78" w:rsidP="00392D79">
      <w:pPr>
        <w:numPr>
          <w:ilvl w:val="0"/>
          <w:numId w:val="11"/>
        </w:numPr>
        <w:rPr>
          <w:sz w:val="24"/>
          <w:szCs w:val="24"/>
        </w:rPr>
      </w:pPr>
      <w:r w:rsidRPr="00204B78">
        <w:rPr>
          <w:sz w:val="24"/>
          <w:szCs w:val="24"/>
          <w:u w:val="single"/>
        </w:rPr>
        <w:t>B</w:t>
      </w:r>
      <w:r>
        <w:rPr>
          <w:sz w:val="24"/>
          <w:szCs w:val="24"/>
          <w:u w:val="single"/>
        </w:rPr>
        <w:t>ring motivation and a positive attitude!</w:t>
      </w:r>
    </w:p>
    <w:p w14:paraId="7BC519F3" w14:textId="77777777" w:rsidR="00204B78" w:rsidRPr="00204B78" w:rsidRDefault="00204B78" w:rsidP="00204B78">
      <w:pPr>
        <w:rPr>
          <w:sz w:val="24"/>
          <w:szCs w:val="24"/>
        </w:rPr>
      </w:pPr>
    </w:p>
    <w:p w14:paraId="538179EF" w14:textId="77777777" w:rsidR="00392D79" w:rsidRDefault="00392D79" w:rsidP="00392D79">
      <w:pPr>
        <w:numPr>
          <w:ilvl w:val="0"/>
          <w:numId w:val="10"/>
        </w:numPr>
        <w:rPr>
          <w:sz w:val="24"/>
          <w:szCs w:val="24"/>
        </w:rPr>
      </w:pPr>
      <w:r w:rsidRPr="0081072F">
        <w:rPr>
          <w:sz w:val="24"/>
          <w:szCs w:val="24"/>
          <w:u w:val="single"/>
        </w:rPr>
        <w:t>Stay on task</w:t>
      </w:r>
      <w:r>
        <w:rPr>
          <w:sz w:val="24"/>
          <w:szCs w:val="24"/>
        </w:rPr>
        <w:t>.  We have a lot to accomplish in a fairly short period of time.  Pay attention to the task at hand and take your work seriously.</w:t>
      </w:r>
    </w:p>
    <w:p w14:paraId="292FAD01" w14:textId="77777777" w:rsidR="00392D79" w:rsidRDefault="00392D79" w:rsidP="00392D79">
      <w:pPr>
        <w:rPr>
          <w:sz w:val="24"/>
          <w:szCs w:val="24"/>
        </w:rPr>
      </w:pPr>
    </w:p>
    <w:p w14:paraId="250CB769" w14:textId="77777777" w:rsidR="0081072F" w:rsidRDefault="00392D79" w:rsidP="001A5CA8">
      <w:pPr>
        <w:numPr>
          <w:ilvl w:val="0"/>
          <w:numId w:val="9"/>
        </w:numPr>
        <w:rPr>
          <w:sz w:val="24"/>
          <w:szCs w:val="24"/>
        </w:rPr>
      </w:pPr>
      <w:r w:rsidRPr="0081072F">
        <w:rPr>
          <w:sz w:val="24"/>
          <w:szCs w:val="24"/>
          <w:u w:val="single"/>
        </w:rPr>
        <w:t>Enjoy yourself</w:t>
      </w:r>
      <w:r w:rsidR="00204B78">
        <w:rPr>
          <w:sz w:val="24"/>
          <w:szCs w:val="24"/>
          <w:u w:val="single"/>
        </w:rPr>
        <w:t>!</w:t>
      </w:r>
      <w:r>
        <w:rPr>
          <w:sz w:val="24"/>
          <w:szCs w:val="24"/>
        </w:rPr>
        <w:t xml:space="preserve">  Soils are fascinating to study and having the opportunity to spend five days in the field with your peers and instructors can be a great experience.  It always is for me.</w:t>
      </w:r>
    </w:p>
    <w:p w14:paraId="73E50BE3" w14:textId="77777777" w:rsidR="00204B78" w:rsidRPr="00204B78" w:rsidRDefault="00204B78" w:rsidP="00204B78">
      <w:pPr>
        <w:ind w:left="720"/>
        <w:rPr>
          <w:sz w:val="24"/>
          <w:szCs w:val="24"/>
        </w:rPr>
      </w:pPr>
    </w:p>
    <w:p w14:paraId="3505EE04" w14:textId="77777777" w:rsidR="0081072F" w:rsidRDefault="0081072F" w:rsidP="001A5CA8">
      <w:pPr>
        <w:rPr>
          <w:sz w:val="24"/>
          <w:szCs w:val="24"/>
        </w:rPr>
      </w:pPr>
    </w:p>
    <w:p w14:paraId="3F88CE51" w14:textId="77777777" w:rsidR="001A5CA8" w:rsidRPr="002E4D03" w:rsidRDefault="001A5CA8" w:rsidP="001A5CA8">
      <w:pPr>
        <w:rPr>
          <w:b/>
          <w:sz w:val="24"/>
          <w:szCs w:val="24"/>
        </w:rPr>
      </w:pPr>
      <w:r w:rsidRPr="002E4D03">
        <w:rPr>
          <w:b/>
          <w:sz w:val="24"/>
          <w:szCs w:val="24"/>
        </w:rPr>
        <w:t>Student Learning Outcomes</w:t>
      </w:r>
      <w:r w:rsidR="009F3C02">
        <w:rPr>
          <w:b/>
          <w:sz w:val="24"/>
          <w:szCs w:val="24"/>
        </w:rPr>
        <w:t xml:space="preserve"> / Course Learning Outcomes</w:t>
      </w:r>
    </w:p>
    <w:p w14:paraId="7E5FE279" w14:textId="77777777" w:rsidR="001A5CA8" w:rsidRPr="00960525" w:rsidRDefault="001A5CA8" w:rsidP="001A5CA8">
      <w:pPr>
        <w:rPr>
          <w:sz w:val="24"/>
          <w:szCs w:val="24"/>
        </w:rPr>
      </w:pPr>
    </w:p>
    <w:p w14:paraId="3F802F1F" w14:textId="77777777" w:rsidR="001A5CA8" w:rsidRDefault="009F3C02" w:rsidP="001A5CA8">
      <w:pPr>
        <w:rPr>
          <w:sz w:val="24"/>
          <w:szCs w:val="24"/>
        </w:rPr>
      </w:pPr>
      <w:r>
        <w:rPr>
          <w:sz w:val="24"/>
          <w:szCs w:val="24"/>
        </w:rPr>
        <w:t xml:space="preserve">The course </w:t>
      </w:r>
      <w:r w:rsidR="001A5CA8">
        <w:rPr>
          <w:sz w:val="24"/>
          <w:szCs w:val="24"/>
        </w:rPr>
        <w:t>primarily deals with the following</w:t>
      </w:r>
      <w:r>
        <w:rPr>
          <w:sz w:val="24"/>
          <w:szCs w:val="24"/>
        </w:rPr>
        <w:t xml:space="preserve"> student learning outcomes</w:t>
      </w:r>
      <w:r w:rsidR="001A5CA8">
        <w:rPr>
          <w:sz w:val="24"/>
          <w:szCs w:val="24"/>
        </w:rPr>
        <w:t>:</w:t>
      </w:r>
    </w:p>
    <w:p w14:paraId="339C9925" w14:textId="77777777" w:rsidR="001A5CA8" w:rsidRDefault="001A5CA8" w:rsidP="001A5CA8">
      <w:pPr>
        <w:rPr>
          <w:sz w:val="24"/>
          <w:szCs w:val="24"/>
        </w:rPr>
      </w:pPr>
    </w:p>
    <w:p w14:paraId="19ABF4F7" w14:textId="77777777" w:rsidR="009F3C02" w:rsidRPr="009F3C02" w:rsidRDefault="009F3C02" w:rsidP="009F3C02">
      <w:pPr>
        <w:numPr>
          <w:ilvl w:val="0"/>
          <w:numId w:val="23"/>
        </w:numPr>
        <w:spacing w:before="100" w:beforeAutospacing="1" w:after="100" w:afterAutospacing="1"/>
        <w:rPr>
          <w:sz w:val="24"/>
          <w:szCs w:val="24"/>
        </w:rPr>
      </w:pPr>
      <w:r w:rsidRPr="009F3C02">
        <w:rPr>
          <w:sz w:val="24"/>
          <w:szCs w:val="24"/>
        </w:rPr>
        <w:t>Can identify, define, and solve problems</w:t>
      </w:r>
    </w:p>
    <w:p w14:paraId="74E15702" w14:textId="77777777" w:rsidR="009F3C02" w:rsidRPr="009F3C02" w:rsidRDefault="009F3C02" w:rsidP="009F3C02">
      <w:pPr>
        <w:numPr>
          <w:ilvl w:val="0"/>
          <w:numId w:val="23"/>
        </w:numPr>
        <w:spacing w:before="100" w:beforeAutospacing="1" w:after="100" w:afterAutospacing="1"/>
        <w:rPr>
          <w:sz w:val="24"/>
          <w:szCs w:val="24"/>
        </w:rPr>
      </w:pPr>
      <w:r w:rsidRPr="009F3C02">
        <w:rPr>
          <w:sz w:val="24"/>
          <w:szCs w:val="24"/>
        </w:rPr>
        <w:t>Have mastered a body of knowledge and a mode of inquiry</w:t>
      </w:r>
    </w:p>
    <w:p w14:paraId="03D3D92C" w14:textId="77777777" w:rsidR="009F3C02" w:rsidRPr="009F3C02" w:rsidRDefault="009F3C02" w:rsidP="009F3C02">
      <w:pPr>
        <w:numPr>
          <w:ilvl w:val="0"/>
          <w:numId w:val="23"/>
        </w:numPr>
        <w:spacing w:before="100" w:beforeAutospacing="1" w:after="100" w:afterAutospacing="1"/>
        <w:rPr>
          <w:sz w:val="24"/>
          <w:szCs w:val="24"/>
        </w:rPr>
      </w:pPr>
      <w:r w:rsidRPr="009F3C02">
        <w:rPr>
          <w:sz w:val="24"/>
          <w:szCs w:val="24"/>
        </w:rPr>
        <w:t>Can communicate effectively</w:t>
      </w:r>
    </w:p>
    <w:p w14:paraId="713F20C2" w14:textId="77777777" w:rsidR="0081072F" w:rsidRPr="009E3B18" w:rsidRDefault="009F3C02" w:rsidP="009E3B18">
      <w:pPr>
        <w:numPr>
          <w:ilvl w:val="0"/>
          <w:numId w:val="23"/>
        </w:numPr>
        <w:spacing w:before="100" w:beforeAutospacing="1" w:after="100" w:afterAutospacing="1"/>
        <w:rPr>
          <w:sz w:val="24"/>
          <w:szCs w:val="24"/>
        </w:rPr>
      </w:pPr>
      <w:r w:rsidRPr="009F3C02">
        <w:rPr>
          <w:sz w:val="24"/>
          <w:szCs w:val="24"/>
        </w:rPr>
        <w:t>Have acquired skills for effective citizenship and life-long learning.</w:t>
      </w:r>
    </w:p>
    <w:p w14:paraId="1DD8A006" w14:textId="77777777" w:rsidR="009F3C02" w:rsidRPr="00E53E91" w:rsidRDefault="009F3C02" w:rsidP="009F3C02">
      <w:pPr>
        <w:spacing w:before="100" w:beforeAutospacing="1" w:after="100" w:afterAutospacing="1"/>
        <w:rPr>
          <w:b/>
          <w:sz w:val="24"/>
          <w:szCs w:val="24"/>
        </w:rPr>
      </w:pPr>
      <w:r w:rsidRPr="00E53E91">
        <w:rPr>
          <w:b/>
          <w:sz w:val="24"/>
          <w:szCs w:val="24"/>
        </w:rPr>
        <w:t>More specifically, by the time you complete this course you should be able to:</w:t>
      </w:r>
    </w:p>
    <w:p w14:paraId="1A7FCF3D" w14:textId="77777777" w:rsidR="009F3C02" w:rsidRDefault="009F3C02" w:rsidP="009F3C02">
      <w:pPr>
        <w:numPr>
          <w:ilvl w:val="0"/>
          <w:numId w:val="9"/>
        </w:numPr>
        <w:spacing w:before="100" w:beforeAutospacing="1" w:after="100" w:afterAutospacing="1"/>
        <w:rPr>
          <w:sz w:val="24"/>
          <w:szCs w:val="24"/>
        </w:rPr>
      </w:pPr>
      <w:r>
        <w:rPr>
          <w:sz w:val="24"/>
          <w:szCs w:val="24"/>
        </w:rPr>
        <w:t>Accurately describe a soil profile</w:t>
      </w:r>
      <w:r w:rsidR="00E53E91">
        <w:rPr>
          <w:sz w:val="24"/>
          <w:szCs w:val="24"/>
        </w:rPr>
        <w:t xml:space="preserve"> including horizon delineation and identification, soil texture, color, consistence, structure, coarse fragments, and </w:t>
      </w:r>
      <w:proofErr w:type="spellStart"/>
      <w:r w:rsidR="00E53E91">
        <w:rPr>
          <w:sz w:val="24"/>
          <w:szCs w:val="24"/>
        </w:rPr>
        <w:t>pH.</w:t>
      </w:r>
      <w:proofErr w:type="spellEnd"/>
    </w:p>
    <w:p w14:paraId="343E0E75" w14:textId="77777777" w:rsidR="009F3C02" w:rsidRDefault="009F3C02" w:rsidP="009F3C02">
      <w:pPr>
        <w:numPr>
          <w:ilvl w:val="0"/>
          <w:numId w:val="9"/>
        </w:numPr>
        <w:spacing w:before="100" w:beforeAutospacing="1" w:after="100" w:afterAutospacing="1"/>
        <w:rPr>
          <w:sz w:val="24"/>
          <w:szCs w:val="24"/>
        </w:rPr>
      </w:pPr>
      <w:r>
        <w:rPr>
          <w:sz w:val="24"/>
          <w:szCs w:val="24"/>
        </w:rPr>
        <w:t>Accurately describe landscape characteristics affecting soil formation</w:t>
      </w:r>
    </w:p>
    <w:p w14:paraId="4BBD7A4A" w14:textId="77777777" w:rsidR="009F3C02" w:rsidRDefault="009F3C02" w:rsidP="009F3C02">
      <w:pPr>
        <w:numPr>
          <w:ilvl w:val="0"/>
          <w:numId w:val="9"/>
        </w:numPr>
        <w:spacing w:before="100" w:beforeAutospacing="1" w:after="100" w:afterAutospacing="1"/>
        <w:rPr>
          <w:sz w:val="24"/>
          <w:szCs w:val="24"/>
        </w:rPr>
      </w:pPr>
      <w:r>
        <w:rPr>
          <w:sz w:val="24"/>
          <w:szCs w:val="24"/>
        </w:rPr>
        <w:t>Make general land-use interpretations from the soil profile and landscape descriptions</w:t>
      </w:r>
    </w:p>
    <w:p w14:paraId="3F095647" w14:textId="77777777" w:rsidR="009F3C02" w:rsidRDefault="009F3C02" w:rsidP="009F3C02">
      <w:pPr>
        <w:numPr>
          <w:ilvl w:val="0"/>
          <w:numId w:val="9"/>
        </w:numPr>
        <w:spacing w:before="100" w:beforeAutospacing="1" w:after="100" w:afterAutospacing="1"/>
        <w:rPr>
          <w:sz w:val="24"/>
          <w:szCs w:val="24"/>
        </w:rPr>
      </w:pPr>
      <w:r>
        <w:rPr>
          <w:sz w:val="24"/>
          <w:szCs w:val="24"/>
        </w:rPr>
        <w:t>Classify soils of this region to the Great Group level based on a soil profile description</w:t>
      </w:r>
    </w:p>
    <w:p w14:paraId="643FC31F" w14:textId="77777777" w:rsidR="009F3C02" w:rsidRDefault="009F3C02" w:rsidP="009F3C02">
      <w:pPr>
        <w:numPr>
          <w:ilvl w:val="0"/>
          <w:numId w:val="9"/>
        </w:numPr>
        <w:spacing w:before="100" w:beforeAutospacing="1" w:after="100" w:afterAutospacing="1"/>
        <w:rPr>
          <w:sz w:val="24"/>
          <w:szCs w:val="24"/>
        </w:rPr>
      </w:pPr>
      <w:r>
        <w:rPr>
          <w:sz w:val="24"/>
          <w:szCs w:val="24"/>
        </w:rPr>
        <w:t>Participate in Soil Judging</w:t>
      </w:r>
    </w:p>
    <w:p w14:paraId="7D2D7A96" w14:textId="77777777" w:rsidR="009F3C02" w:rsidRDefault="009F3C02" w:rsidP="009F3C02">
      <w:pPr>
        <w:numPr>
          <w:ilvl w:val="0"/>
          <w:numId w:val="9"/>
        </w:numPr>
        <w:spacing w:before="100" w:beforeAutospacing="1" w:after="100" w:afterAutospacing="1"/>
        <w:rPr>
          <w:sz w:val="24"/>
          <w:szCs w:val="24"/>
        </w:rPr>
      </w:pPr>
      <w:r>
        <w:rPr>
          <w:sz w:val="24"/>
          <w:szCs w:val="24"/>
        </w:rPr>
        <w:lastRenderedPageBreak/>
        <w:t>Define a soil catena and explain its importance in understanding spatial patterns of soil variability.</w:t>
      </w:r>
    </w:p>
    <w:p w14:paraId="54C4D622" w14:textId="77777777" w:rsidR="00E53E91" w:rsidRPr="009F3C02" w:rsidRDefault="00E53E91" w:rsidP="009F3C02">
      <w:pPr>
        <w:numPr>
          <w:ilvl w:val="0"/>
          <w:numId w:val="9"/>
        </w:numPr>
        <w:spacing w:before="100" w:beforeAutospacing="1" w:after="100" w:afterAutospacing="1"/>
        <w:rPr>
          <w:sz w:val="24"/>
          <w:szCs w:val="24"/>
        </w:rPr>
      </w:pPr>
      <w:r>
        <w:rPr>
          <w:sz w:val="24"/>
          <w:szCs w:val="24"/>
        </w:rPr>
        <w:t>Work effectively in a small group setting to describe soil profiles and landscapes and solve problems related to interpretations.</w:t>
      </w:r>
    </w:p>
    <w:p w14:paraId="1E57CA1E" w14:textId="77777777" w:rsidR="009F3C02" w:rsidRDefault="009F3C02" w:rsidP="001A5CA8">
      <w:pPr>
        <w:rPr>
          <w:sz w:val="24"/>
          <w:szCs w:val="24"/>
        </w:rPr>
      </w:pPr>
    </w:p>
    <w:p w14:paraId="28F1ACBA" w14:textId="77777777" w:rsidR="00636E71" w:rsidRPr="009E3B18" w:rsidRDefault="00636E71" w:rsidP="00636E71">
      <w:pPr>
        <w:ind w:right="-360"/>
        <w:rPr>
          <w:sz w:val="24"/>
          <w:szCs w:val="24"/>
        </w:rPr>
      </w:pPr>
      <w:r w:rsidRPr="00636E71">
        <w:rPr>
          <w:b/>
          <w:sz w:val="24"/>
          <w:szCs w:val="24"/>
        </w:rPr>
        <w:t>University Grading Standards</w:t>
      </w:r>
    </w:p>
    <w:p w14:paraId="5A7C2E84" w14:textId="77777777" w:rsidR="009F7FE5" w:rsidRPr="00636E71" w:rsidRDefault="009F7FE5" w:rsidP="00636E71">
      <w:pPr>
        <w:ind w:right="-360"/>
        <w:rPr>
          <w:sz w:val="24"/>
          <w:szCs w:val="24"/>
        </w:rPr>
      </w:pPr>
    </w:p>
    <w:p w14:paraId="69115AB6" w14:textId="77777777" w:rsidR="00636E71" w:rsidRPr="00636E71" w:rsidRDefault="00636E71" w:rsidP="00636E71">
      <w:pPr>
        <w:ind w:right="-360"/>
        <w:rPr>
          <w:sz w:val="24"/>
          <w:szCs w:val="24"/>
        </w:rPr>
      </w:pPr>
      <w:proofErr w:type="gramStart"/>
      <w:r w:rsidRPr="00636E71">
        <w:rPr>
          <w:sz w:val="24"/>
          <w:szCs w:val="24"/>
        </w:rPr>
        <w:t>A</w:t>
      </w:r>
      <w:proofErr w:type="gramEnd"/>
      <w:r w:rsidRPr="00636E71">
        <w:rPr>
          <w:sz w:val="24"/>
          <w:szCs w:val="24"/>
        </w:rPr>
        <w:t xml:space="preserve">   achievement that is outstanding relative to the level necessary to meet course </w:t>
      </w:r>
    </w:p>
    <w:p w14:paraId="59D1F35F" w14:textId="77777777" w:rsidR="00636E71" w:rsidRPr="00636E71" w:rsidRDefault="00636E71" w:rsidP="00636E71">
      <w:pPr>
        <w:ind w:right="-360"/>
        <w:rPr>
          <w:sz w:val="24"/>
          <w:szCs w:val="24"/>
        </w:rPr>
      </w:pPr>
      <w:r w:rsidRPr="00636E71">
        <w:rPr>
          <w:sz w:val="24"/>
          <w:szCs w:val="24"/>
        </w:rPr>
        <w:t xml:space="preserve">      requirements.</w:t>
      </w:r>
    </w:p>
    <w:p w14:paraId="66727BFF" w14:textId="77777777" w:rsidR="00636E71" w:rsidRPr="00636E71" w:rsidRDefault="00636E71" w:rsidP="00636E71">
      <w:pPr>
        <w:ind w:right="-360"/>
        <w:rPr>
          <w:sz w:val="24"/>
          <w:szCs w:val="24"/>
        </w:rPr>
      </w:pPr>
    </w:p>
    <w:p w14:paraId="510BC279" w14:textId="77777777" w:rsidR="00636E71" w:rsidRPr="00636E71" w:rsidRDefault="00636E71" w:rsidP="00636E71">
      <w:pPr>
        <w:ind w:right="-360"/>
        <w:rPr>
          <w:sz w:val="24"/>
          <w:szCs w:val="24"/>
        </w:rPr>
      </w:pPr>
      <w:r w:rsidRPr="00636E71">
        <w:rPr>
          <w:sz w:val="24"/>
          <w:szCs w:val="24"/>
        </w:rPr>
        <w:t>B   achievement that is significantly above the level necessary to meet course requirements.</w:t>
      </w:r>
    </w:p>
    <w:p w14:paraId="4B3077D2" w14:textId="77777777" w:rsidR="00636E71" w:rsidRPr="00636E71" w:rsidRDefault="00636E71" w:rsidP="00636E71">
      <w:pPr>
        <w:ind w:right="-360"/>
        <w:rPr>
          <w:sz w:val="24"/>
          <w:szCs w:val="24"/>
        </w:rPr>
      </w:pPr>
    </w:p>
    <w:p w14:paraId="1D71814B" w14:textId="77777777" w:rsidR="00636E71" w:rsidRPr="00636E71" w:rsidRDefault="00636E71" w:rsidP="00636E71">
      <w:pPr>
        <w:ind w:right="-360"/>
        <w:rPr>
          <w:sz w:val="24"/>
          <w:szCs w:val="24"/>
        </w:rPr>
      </w:pPr>
      <w:r w:rsidRPr="00636E71">
        <w:rPr>
          <w:sz w:val="24"/>
          <w:szCs w:val="24"/>
        </w:rPr>
        <w:t>C   achievement that meets the course requirements in every respect.</w:t>
      </w:r>
    </w:p>
    <w:p w14:paraId="2679D118" w14:textId="77777777" w:rsidR="00636E71" w:rsidRPr="00636E71" w:rsidRDefault="00636E71" w:rsidP="00636E71">
      <w:pPr>
        <w:ind w:right="-360"/>
        <w:rPr>
          <w:sz w:val="24"/>
          <w:szCs w:val="24"/>
        </w:rPr>
      </w:pPr>
    </w:p>
    <w:p w14:paraId="2A575E10" w14:textId="77777777" w:rsidR="00636E71" w:rsidRPr="00636E71" w:rsidRDefault="00636E71" w:rsidP="00636E71">
      <w:pPr>
        <w:ind w:right="-360"/>
        <w:rPr>
          <w:sz w:val="24"/>
          <w:szCs w:val="24"/>
        </w:rPr>
      </w:pPr>
      <w:r w:rsidRPr="00636E71">
        <w:rPr>
          <w:sz w:val="24"/>
          <w:szCs w:val="24"/>
        </w:rPr>
        <w:t xml:space="preserve">D   achievement that is worthy of credit even though it fails to meet fully the course </w:t>
      </w:r>
    </w:p>
    <w:p w14:paraId="74C04534" w14:textId="77777777" w:rsidR="00636E71" w:rsidRPr="00636E71" w:rsidRDefault="00636E71" w:rsidP="00636E71">
      <w:pPr>
        <w:ind w:right="-360"/>
        <w:rPr>
          <w:sz w:val="24"/>
          <w:szCs w:val="24"/>
        </w:rPr>
      </w:pPr>
      <w:r w:rsidRPr="00636E71">
        <w:rPr>
          <w:sz w:val="24"/>
          <w:szCs w:val="24"/>
        </w:rPr>
        <w:t xml:space="preserve">      requirements.</w:t>
      </w:r>
    </w:p>
    <w:p w14:paraId="0F2BE157" w14:textId="77777777" w:rsidR="00636E71" w:rsidRPr="00636E71" w:rsidRDefault="00636E71" w:rsidP="00636E71">
      <w:pPr>
        <w:ind w:right="-360"/>
        <w:rPr>
          <w:sz w:val="24"/>
          <w:szCs w:val="24"/>
        </w:rPr>
      </w:pPr>
    </w:p>
    <w:p w14:paraId="21708D6A" w14:textId="77777777" w:rsidR="00636E71" w:rsidRPr="00636E71" w:rsidRDefault="00636E71" w:rsidP="00636E71">
      <w:pPr>
        <w:ind w:right="-360"/>
        <w:rPr>
          <w:sz w:val="24"/>
          <w:szCs w:val="24"/>
        </w:rPr>
      </w:pPr>
      <w:r w:rsidRPr="00636E71">
        <w:rPr>
          <w:sz w:val="24"/>
          <w:szCs w:val="24"/>
        </w:rPr>
        <w:t>F   Represents failure (or no credit) and signifies that the work was either (1) completed but at a level of achievement that is not worthy of credit or (</w:t>
      </w:r>
      <w:r w:rsidR="00032C3A">
        <w:rPr>
          <w:sz w:val="24"/>
          <w:szCs w:val="24"/>
        </w:rPr>
        <w:t xml:space="preserve">2) was not completed and there </w:t>
      </w:r>
      <w:r w:rsidRPr="00636E71">
        <w:rPr>
          <w:sz w:val="24"/>
          <w:szCs w:val="24"/>
        </w:rPr>
        <w:t>was no agreement between the i</w:t>
      </w:r>
      <w:r w:rsidR="00032C3A">
        <w:rPr>
          <w:sz w:val="24"/>
          <w:szCs w:val="24"/>
        </w:rPr>
        <w:t>nstructor and</w:t>
      </w:r>
      <w:r w:rsidRPr="00636E71">
        <w:rPr>
          <w:sz w:val="24"/>
          <w:szCs w:val="24"/>
        </w:rPr>
        <w:t xml:space="preserve"> the student that the student would be awarded an I.</w:t>
      </w:r>
    </w:p>
    <w:p w14:paraId="75EDE7EF" w14:textId="77777777" w:rsidR="00636E71" w:rsidRPr="00636E71" w:rsidRDefault="00636E71" w:rsidP="00636E71">
      <w:pPr>
        <w:ind w:right="-360"/>
        <w:rPr>
          <w:sz w:val="24"/>
          <w:szCs w:val="24"/>
        </w:rPr>
      </w:pPr>
    </w:p>
    <w:p w14:paraId="42E7A027" w14:textId="77777777" w:rsidR="00032C3A" w:rsidRDefault="00636E71" w:rsidP="00636E71">
      <w:pPr>
        <w:ind w:right="-360"/>
        <w:rPr>
          <w:sz w:val="24"/>
          <w:szCs w:val="24"/>
        </w:rPr>
      </w:pPr>
      <w:r w:rsidRPr="00636E71">
        <w:rPr>
          <w:sz w:val="24"/>
          <w:szCs w:val="24"/>
        </w:rPr>
        <w:t>I   (Incomplete) Assigned at the discretion of the instru</w:t>
      </w:r>
      <w:r w:rsidR="00032C3A">
        <w:rPr>
          <w:sz w:val="24"/>
          <w:szCs w:val="24"/>
        </w:rPr>
        <w:t>ctor when, due to extraordinary</w:t>
      </w:r>
    </w:p>
    <w:p w14:paraId="4AF7DA66" w14:textId="77777777" w:rsidR="00636E71" w:rsidRPr="00032C3A" w:rsidRDefault="00636E71" w:rsidP="00636E71">
      <w:pPr>
        <w:ind w:right="-360"/>
        <w:rPr>
          <w:sz w:val="24"/>
          <w:szCs w:val="24"/>
        </w:rPr>
      </w:pPr>
      <w:r w:rsidRPr="00636E71">
        <w:rPr>
          <w:sz w:val="24"/>
          <w:szCs w:val="24"/>
        </w:rPr>
        <w:t>circumstances, e.g., hospitalization, a student is preven</w:t>
      </w:r>
      <w:r w:rsidR="00032C3A">
        <w:rPr>
          <w:sz w:val="24"/>
          <w:szCs w:val="24"/>
        </w:rPr>
        <w:t xml:space="preserve">ted from completing the work of </w:t>
      </w:r>
      <w:r w:rsidRPr="00636E71">
        <w:rPr>
          <w:sz w:val="24"/>
          <w:szCs w:val="24"/>
        </w:rPr>
        <w:t xml:space="preserve">the course on time. </w:t>
      </w:r>
      <w:r w:rsidRPr="00636E71">
        <w:rPr>
          <w:sz w:val="24"/>
          <w:szCs w:val="24"/>
          <w:u w:val="single"/>
        </w:rPr>
        <w:t>Requires a written agreement between instructor and student.</w:t>
      </w:r>
    </w:p>
    <w:p w14:paraId="218259EB" w14:textId="77777777" w:rsidR="00636E71" w:rsidRPr="00636E71" w:rsidRDefault="00636E71" w:rsidP="00636E71">
      <w:pPr>
        <w:ind w:right="-360"/>
        <w:rPr>
          <w:sz w:val="24"/>
          <w:szCs w:val="24"/>
          <w:u w:val="single"/>
        </w:rPr>
      </w:pPr>
    </w:p>
    <w:p w14:paraId="20C03E33" w14:textId="77777777" w:rsidR="00636E71" w:rsidRPr="00636E71" w:rsidRDefault="00636E71" w:rsidP="00636E71">
      <w:pPr>
        <w:ind w:right="-360"/>
        <w:rPr>
          <w:sz w:val="24"/>
          <w:szCs w:val="24"/>
          <w:u w:val="single"/>
        </w:rPr>
      </w:pPr>
    </w:p>
    <w:p w14:paraId="0A1EFC5A" w14:textId="77777777" w:rsidR="00636E71" w:rsidRPr="00636E71" w:rsidRDefault="00636E71" w:rsidP="00636E71">
      <w:pPr>
        <w:pStyle w:val="Heading1"/>
        <w:rPr>
          <w:szCs w:val="24"/>
        </w:rPr>
      </w:pPr>
      <w:r w:rsidRPr="00636E71">
        <w:rPr>
          <w:szCs w:val="24"/>
        </w:rPr>
        <w:t>Academic Dishonesty</w:t>
      </w:r>
    </w:p>
    <w:p w14:paraId="61C3C9A8" w14:textId="77777777" w:rsidR="00636E71" w:rsidRPr="009F7FE5" w:rsidRDefault="00636E71" w:rsidP="00636E71">
      <w:pPr>
        <w:ind w:right="-360"/>
        <w:rPr>
          <w:sz w:val="22"/>
          <w:szCs w:val="22"/>
        </w:rPr>
      </w:pPr>
      <w:r w:rsidRPr="009F7FE5">
        <w:rPr>
          <w:sz w:val="22"/>
          <w:szCs w:val="22"/>
        </w:rPr>
        <w:t>Academic dishonesty in any portion of the academic work for a course shall be grounds for awarding a grade of F or N for the entire course.</w:t>
      </w:r>
    </w:p>
    <w:p w14:paraId="2F1C1E61" w14:textId="77777777" w:rsidR="00636E71" w:rsidRPr="00636E71" w:rsidRDefault="00636E71" w:rsidP="00636E71">
      <w:pPr>
        <w:ind w:right="-360"/>
        <w:rPr>
          <w:sz w:val="24"/>
          <w:szCs w:val="24"/>
        </w:rPr>
      </w:pPr>
    </w:p>
    <w:p w14:paraId="64C63BBD" w14:textId="77777777" w:rsidR="00636E71" w:rsidRPr="00636E71" w:rsidRDefault="00636E71" w:rsidP="00636E71">
      <w:pPr>
        <w:pStyle w:val="Heading1"/>
        <w:rPr>
          <w:szCs w:val="24"/>
        </w:rPr>
      </w:pPr>
      <w:r w:rsidRPr="00636E71">
        <w:rPr>
          <w:szCs w:val="24"/>
        </w:rPr>
        <w:t>Credits and Workload Expectations</w:t>
      </w:r>
    </w:p>
    <w:p w14:paraId="23EEACF6" w14:textId="77777777" w:rsidR="00636E71" w:rsidRDefault="00636E71" w:rsidP="00636E71">
      <w:pPr>
        <w:ind w:right="-360"/>
        <w:rPr>
          <w:sz w:val="22"/>
          <w:szCs w:val="22"/>
        </w:rPr>
      </w:pPr>
      <w:r w:rsidRPr="009F7FE5">
        <w:rPr>
          <w:sz w:val="22"/>
          <w:szCs w:val="22"/>
        </w:rPr>
        <w:t>For undergraduate courses, one credit is defined as equivalent to an average of three hours of learning effort per week (over a full semester) necessary for an average student to achieve an average grade in the course.  For example, a student taking a three-credit course that meets for three hours a week should expect to spend an additional six hours a week on coursework outside the classroom.</w:t>
      </w:r>
    </w:p>
    <w:p w14:paraId="166E110B" w14:textId="77777777" w:rsidR="009E3B18" w:rsidRDefault="009E3B18" w:rsidP="00636E71">
      <w:pPr>
        <w:ind w:right="-360"/>
        <w:rPr>
          <w:sz w:val="22"/>
          <w:szCs w:val="22"/>
        </w:rPr>
      </w:pPr>
    </w:p>
    <w:p w14:paraId="179084E7" w14:textId="77777777" w:rsidR="009E3B18" w:rsidRDefault="009E3B18" w:rsidP="00636E71">
      <w:pPr>
        <w:ind w:right="-360"/>
        <w:rPr>
          <w:sz w:val="22"/>
          <w:szCs w:val="22"/>
        </w:rPr>
      </w:pPr>
    </w:p>
    <w:p w14:paraId="1E474459" w14:textId="77777777" w:rsidR="009E3B18" w:rsidRDefault="009E3B18" w:rsidP="00636E71">
      <w:pPr>
        <w:ind w:right="-360"/>
        <w:rPr>
          <w:sz w:val="22"/>
          <w:szCs w:val="22"/>
        </w:rPr>
      </w:pPr>
    </w:p>
    <w:p w14:paraId="2F15C72D" w14:textId="77777777" w:rsidR="009E3B18" w:rsidRDefault="009E3B18" w:rsidP="00636E71">
      <w:pPr>
        <w:ind w:right="-360"/>
        <w:rPr>
          <w:sz w:val="22"/>
          <w:szCs w:val="22"/>
        </w:rPr>
      </w:pPr>
    </w:p>
    <w:p w14:paraId="7186CFB4" w14:textId="77777777" w:rsidR="009E3B18" w:rsidRDefault="009E3B18" w:rsidP="00636E71">
      <w:pPr>
        <w:ind w:right="-360"/>
        <w:rPr>
          <w:sz w:val="22"/>
          <w:szCs w:val="22"/>
        </w:rPr>
      </w:pPr>
    </w:p>
    <w:p w14:paraId="5BDB1BBC" w14:textId="77777777" w:rsidR="009E3B18" w:rsidRDefault="009E3B18" w:rsidP="00636E71">
      <w:pPr>
        <w:ind w:right="-360"/>
        <w:rPr>
          <w:sz w:val="22"/>
          <w:szCs w:val="22"/>
        </w:rPr>
      </w:pPr>
    </w:p>
    <w:p w14:paraId="7FC3D223" w14:textId="77777777" w:rsidR="009E3B18" w:rsidRDefault="009E3B18" w:rsidP="00636E71">
      <w:pPr>
        <w:ind w:right="-360"/>
        <w:rPr>
          <w:sz w:val="22"/>
          <w:szCs w:val="22"/>
        </w:rPr>
      </w:pPr>
    </w:p>
    <w:p w14:paraId="16617690" w14:textId="77777777" w:rsidR="009E3B18" w:rsidRPr="009F7FE5" w:rsidRDefault="009E3B18" w:rsidP="00636E71">
      <w:pPr>
        <w:ind w:right="-360"/>
        <w:rPr>
          <w:sz w:val="22"/>
          <w:szCs w:val="22"/>
        </w:rPr>
      </w:pPr>
    </w:p>
    <w:p w14:paraId="340E30E1" w14:textId="77777777" w:rsidR="00636E71" w:rsidRDefault="009F7FE5" w:rsidP="00636E71">
      <w:pPr>
        <w:pStyle w:val="Heading2"/>
      </w:pPr>
      <w:r>
        <w:lastRenderedPageBreak/>
        <w:t xml:space="preserve">University </w:t>
      </w:r>
      <w:r w:rsidR="00636E71">
        <w:t xml:space="preserve">Course Requirements </w:t>
      </w:r>
    </w:p>
    <w:p w14:paraId="1F75F4EB" w14:textId="77777777" w:rsidR="00636E71" w:rsidRPr="009F7FE5" w:rsidRDefault="00636E71" w:rsidP="00636E71">
      <w:pPr>
        <w:pStyle w:val="style1"/>
        <w:rPr>
          <w:sz w:val="22"/>
          <w:szCs w:val="22"/>
        </w:rPr>
      </w:pPr>
      <w:r w:rsidRPr="009F7FE5">
        <w:rPr>
          <w:sz w:val="22"/>
          <w:szCs w:val="22"/>
        </w:rPr>
        <w:t>1. The two major grading systems used are the A-F and S-N. Departmental majors must take major courses on the A-F system; non-majors may use either system. The instructor will specify criteria and achievement levels required for each grade. All students, regardless of the system used, will be expected to do all work assigned in the course, or its equivalent as determined by the instructor.</w:t>
      </w:r>
    </w:p>
    <w:p w14:paraId="0B41924C" w14:textId="77777777" w:rsidR="00636E71" w:rsidRPr="009F7FE5" w:rsidRDefault="00636E71" w:rsidP="00636E71">
      <w:pPr>
        <w:pStyle w:val="style1"/>
        <w:rPr>
          <w:sz w:val="22"/>
          <w:szCs w:val="22"/>
        </w:rPr>
      </w:pPr>
      <w:r w:rsidRPr="009F7FE5">
        <w:rPr>
          <w:sz w:val="22"/>
          <w:szCs w:val="22"/>
        </w:rPr>
        <w:t xml:space="preserve">2. The instructor will specify the conditions, if any, under which an "Incomplete" will be assigned instead of a grade. The instructor may set dates and conditions for makeup work, if it is to be allowed. "I" grades will automatically lapse to "F"s at the end of the next semester of a student's registration, unless an instructor agrees to submit a change of grade for a student during a subsequent semester to maintain the grade as an "I". </w:t>
      </w:r>
    </w:p>
    <w:p w14:paraId="6D96268D" w14:textId="77777777" w:rsidR="00636E71" w:rsidRPr="009F7FE5" w:rsidRDefault="00636E71" w:rsidP="00636E71">
      <w:pPr>
        <w:pStyle w:val="style1"/>
        <w:rPr>
          <w:sz w:val="22"/>
          <w:szCs w:val="22"/>
        </w:rPr>
      </w:pPr>
      <w:r w:rsidRPr="009F7FE5">
        <w:rPr>
          <w:sz w:val="22"/>
          <w:szCs w:val="22"/>
        </w:rPr>
        <w:t xml:space="preserve">3. Inquiries regarding any changes of grade should be directed to the instructor of the course; you may wish to contact the Student Conflict Resolution Center (SCRC) in 211 Eddy Hall (624-7272) for assistance. </w:t>
      </w:r>
    </w:p>
    <w:p w14:paraId="3451F139" w14:textId="77777777" w:rsidR="00636E71" w:rsidRPr="009F7FE5" w:rsidRDefault="00636E71" w:rsidP="00636E71">
      <w:pPr>
        <w:pStyle w:val="style1"/>
        <w:rPr>
          <w:sz w:val="22"/>
          <w:szCs w:val="22"/>
        </w:rPr>
      </w:pPr>
      <w:r w:rsidRPr="009F7FE5">
        <w:rPr>
          <w:sz w:val="22"/>
          <w:szCs w:val="22"/>
        </w:rPr>
        <w:t>4. Students are responsible for all information disseminated in class and all course requirements, including deadlines and examinations.</w:t>
      </w:r>
    </w:p>
    <w:p w14:paraId="469FF73E" w14:textId="77777777" w:rsidR="00636E71" w:rsidRPr="009F7FE5" w:rsidRDefault="00636E71" w:rsidP="00636E71">
      <w:pPr>
        <w:pStyle w:val="style1"/>
        <w:rPr>
          <w:sz w:val="22"/>
          <w:szCs w:val="22"/>
        </w:rPr>
      </w:pPr>
      <w:r w:rsidRPr="009F7FE5">
        <w:rPr>
          <w:sz w:val="22"/>
          <w:szCs w:val="22"/>
        </w:rPr>
        <w:t xml:space="preserve">5. A student is not permitted to submit extra work in an attempt to raise his or her grade, unless the instructor has specified at the outset of the class such opportunities will be afforded to all students. </w:t>
      </w:r>
    </w:p>
    <w:p w14:paraId="01DCCFB5" w14:textId="77777777" w:rsidR="00636E71" w:rsidRPr="009F7FE5" w:rsidRDefault="00636E71" w:rsidP="00636E71">
      <w:pPr>
        <w:pStyle w:val="style1"/>
        <w:rPr>
          <w:sz w:val="22"/>
          <w:szCs w:val="22"/>
        </w:rPr>
      </w:pPr>
      <w:r w:rsidRPr="009F7FE5">
        <w:rPr>
          <w:sz w:val="22"/>
          <w:szCs w:val="22"/>
        </w:rPr>
        <w:t xml:space="preserve">6. Scholastic misconduct is broadly defined as "any act that violates the right of another student in academic work or that involves misrepresentation of your own work. Scholastic dishonesty includes, (but is not necessarily limited to): cheating on assignments or examinations; plagiarizing, which means misrepresenting as your own work any part of work done by another; submitting the same paper, or substantially similar papers, to meet the requirements of more than one course without the approval and consent of all instructors concerned; depriving another student of necessary course materials; or interfering with another student's work." </w:t>
      </w:r>
    </w:p>
    <w:p w14:paraId="0F18FF7D" w14:textId="77777777" w:rsidR="00636E71" w:rsidRPr="009F7FE5" w:rsidRDefault="00636E71" w:rsidP="00636E71">
      <w:pPr>
        <w:pStyle w:val="style1"/>
        <w:rPr>
          <w:sz w:val="22"/>
          <w:szCs w:val="22"/>
        </w:rPr>
      </w:pPr>
      <w:r w:rsidRPr="009F7FE5">
        <w:rPr>
          <w:sz w:val="22"/>
          <w:szCs w:val="22"/>
        </w:rPr>
        <w:t xml:space="preserve">7. Students with disabilities that affect their ability to participate fully in class or to meet all course requirements are encouraged to bring this to the attention of the instructor so that appropriate accommodations can be arranged. Further information is available from Disabilities Services (230 McNamara). </w:t>
      </w:r>
    </w:p>
    <w:p w14:paraId="01A37E05" w14:textId="5C531BB4" w:rsidR="00392D79" w:rsidRDefault="00636E71" w:rsidP="009C482B">
      <w:pPr>
        <w:pStyle w:val="style1"/>
      </w:pPr>
      <w:r w:rsidRPr="009F7FE5">
        <w:rPr>
          <w:sz w:val="22"/>
          <w:szCs w:val="22"/>
        </w:rPr>
        <w:t xml:space="preserve">8. University policy prohibits sexual harassment as defined in the December 1998 policy statement, available at the Office of Equal Opportunity and Affirmative Action. Questions or concerns about sexual harassment should be directed to this office, located in 419 Morrill Hall. </w:t>
      </w:r>
    </w:p>
    <w:p w14:paraId="78263671" w14:textId="77777777" w:rsidR="00B80DD8" w:rsidRPr="00BF6096" w:rsidRDefault="00B80DD8" w:rsidP="0095171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sz w:val="24"/>
          <w:szCs w:val="24"/>
        </w:rPr>
      </w:pPr>
    </w:p>
    <w:sectPr w:rsidR="00B80DD8" w:rsidRPr="00BF6096" w:rsidSect="00951717">
      <w:endnotePr>
        <w:numFmt w:val="decimal"/>
      </w:endnotePr>
      <w:pgSz w:w="12240" w:h="15840"/>
      <w:pgMar w:top="1440" w:right="2466" w:bottom="720" w:left="1440" w:header="1440" w:footer="720" w:gutter="0"/>
      <w:paperSrc w:first="101" w:other="101"/>
      <w:pgNumType w:fmt="lowerRoman"/>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01858" w14:textId="77777777" w:rsidR="00AD323B" w:rsidRDefault="00AD323B">
      <w:r>
        <w:separator/>
      </w:r>
    </w:p>
  </w:endnote>
  <w:endnote w:type="continuationSeparator" w:id="0">
    <w:p w14:paraId="5F64936D" w14:textId="77777777" w:rsidR="00AD323B" w:rsidRDefault="00AD3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C5E43" w14:textId="77777777" w:rsidR="00AD323B" w:rsidRDefault="00AD323B">
      <w:r>
        <w:separator/>
      </w:r>
    </w:p>
  </w:footnote>
  <w:footnote w:type="continuationSeparator" w:id="0">
    <w:p w14:paraId="641B5D9C" w14:textId="77777777" w:rsidR="00AD323B" w:rsidRDefault="00AD32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840E9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D6F3D"/>
    <w:multiLevelType w:val="hybridMultilevel"/>
    <w:tmpl w:val="F326BD86"/>
    <w:lvl w:ilvl="0" w:tplc="6074C6CC">
      <w:start w:val="612"/>
      <w:numFmt w:val="bullet"/>
      <w:lvlText w:val=""/>
      <w:lvlJc w:val="left"/>
      <w:pPr>
        <w:ind w:left="660" w:hanging="360"/>
      </w:pPr>
      <w:rPr>
        <w:rFonts w:ascii="Symbol" w:eastAsia="Times New Roman" w:hAnsi="Symbol"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15:restartNumberingAfterBreak="0">
    <w:nsid w:val="072018A9"/>
    <w:multiLevelType w:val="hybridMultilevel"/>
    <w:tmpl w:val="8E70F13A"/>
    <w:lvl w:ilvl="0" w:tplc="BC689488">
      <w:numFmt w:val="bullet"/>
      <w:lvlText w:val=""/>
      <w:lvlJc w:val="left"/>
      <w:pPr>
        <w:ind w:left="1120" w:hanging="360"/>
      </w:pPr>
      <w:rPr>
        <w:rFonts w:ascii="Symbol" w:eastAsia="Times New Roman" w:hAnsi="Symbol" w:cs="Times New Roman"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3" w15:restartNumberingAfterBreak="0">
    <w:nsid w:val="0B1C70A0"/>
    <w:multiLevelType w:val="hybridMultilevel"/>
    <w:tmpl w:val="BC64BCDE"/>
    <w:lvl w:ilvl="0" w:tplc="12F802AC">
      <w:start w:val="612"/>
      <w:numFmt w:val="bullet"/>
      <w:lvlText w:val=""/>
      <w:lvlJc w:val="left"/>
      <w:pPr>
        <w:ind w:left="740" w:hanging="360"/>
      </w:pPr>
      <w:rPr>
        <w:rFonts w:ascii="Symbol" w:eastAsia="Times New Roman" w:hAnsi="Symbol" w:cs="Times New Roman"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4" w15:restartNumberingAfterBreak="0">
    <w:nsid w:val="1665634A"/>
    <w:multiLevelType w:val="hybridMultilevel"/>
    <w:tmpl w:val="1C46268E"/>
    <w:lvl w:ilvl="0" w:tplc="04090001">
      <w:start w:val="6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32578"/>
    <w:multiLevelType w:val="hybridMultilevel"/>
    <w:tmpl w:val="5EF40A4A"/>
    <w:lvl w:ilvl="0" w:tplc="BC689488">
      <w:numFmt w:val="bullet"/>
      <w:lvlText w:val=""/>
      <w:lvlJc w:val="left"/>
      <w:pPr>
        <w:ind w:left="1120" w:hanging="360"/>
      </w:pPr>
      <w:rPr>
        <w:rFonts w:ascii="Symbol" w:eastAsia="Times New Roman" w:hAnsi="Symbol" w:cs="Times New Roman"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6" w15:restartNumberingAfterBreak="0">
    <w:nsid w:val="1C6A323E"/>
    <w:multiLevelType w:val="hybridMultilevel"/>
    <w:tmpl w:val="63D2C668"/>
    <w:lvl w:ilvl="0" w:tplc="BC689488">
      <w:numFmt w:val="bullet"/>
      <w:lvlText w:val=""/>
      <w:lvlJc w:val="left"/>
      <w:pPr>
        <w:ind w:left="1120" w:hanging="360"/>
      </w:pPr>
      <w:rPr>
        <w:rFonts w:ascii="Symbol" w:eastAsia="Times New Roman" w:hAnsi="Symbol" w:cs="Times New Roman"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7" w15:restartNumberingAfterBreak="0">
    <w:nsid w:val="1D284586"/>
    <w:multiLevelType w:val="hybridMultilevel"/>
    <w:tmpl w:val="C0029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105EC"/>
    <w:multiLevelType w:val="hybridMultilevel"/>
    <w:tmpl w:val="B930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D430B"/>
    <w:multiLevelType w:val="hybridMultilevel"/>
    <w:tmpl w:val="A03CBA0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0" w15:restartNumberingAfterBreak="0">
    <w:nsid w:val="2A5D7338"/>
    <w:multiLevelType w:val="hybridMultilevel"/>
    <w:tmpl w:val="1D9E9A10"/>
    <w:lvl w:ilvl="0" w:tplc="04090001">
      <w:start w:val="1"/>
      <w:numFmt w:val="bullet"/>
      <w:lvlText w:val=""/>
      <w:lvlJc w:val="left"/>
      <w:pPr>
        <w:tabs>
          <w:tab w:val="num" w:pos="360"/>
        </w:tabs>
        <w:ind w:left="360" w:hanging="360"/>
      </w:pPr>
      <w:rPr>
        <w:rFonts w:ascii="Symbol" w:hAnsi="Symbol"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E5C3C32"/>
    <w:multiLevelType w:val="hybridMultilevel"/>
    <w:tmpl w:val="218EAB6C"/>
    <w:lvl w:ilvl="0" w:tplc="BC689488">
      <w:numFmt w:val="bullet"/>
      <w:lvlText w:val=""/>
      <w:lvlJc w:val="left"/>
      <w:pPr>
        <w:ind w:left="1120" w:hanging="360"/>
      </w:pPr>
      <w:rPr>
        <w:rFonts w:ascii="Symbol" w:eastAsia="Times New Roman" w:hAnsi="Symbol" w:cs="Times New Roman"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2" w15:restartNumberingAfterBreak="0">
    <w:nsid w:val="3BBD0FF1"/>
    <w:multiLevelType w:val="hybridMultilevel"/>
    <w:tmpl w:val="752ED61A"/>
    <w:lvl w:ilvl="0" w:tplc="BC689488">
      <w:numFmt w:val="bullet"/>
      <w:lvlText w:val=""/>
      <w:lvlJc w:val="left"/>
      <w:pPr>
        <w:ind w:left="1120" w:hanging="360"/>
      </w:pPr>
      <w:rPr>
        <w:rFonts w:ascii="Symbol" w:eastAsia="Times New Roman" w:hAnsi="Symbol" w:cs="Times New Roman"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3" w15:restartNumberingAfterBreak="0">
    <w:nsid w:val="47793231"/>
    <w:multiLevelType w:val="hybridMultilevel"/>
    <w:tmpl w:val="9904A37A"/>
    <w:lvl w:ilvl="0" w:tplc="BC689488">
      <w:numFmt w:val="bullet"/>
      <w:lvlText w:val=""/>
      <w:lvlJc w:val="left"/>
      <w:pPr>
        <w:ind w:left="74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355553"/>
    <w:multiLevelType w:val="hybridMultilevel"/>
    <w:tmpl w:val="897CC060"/>
    <w:lvl w:ilvl="0" w:tplc="04090001">
      <w:start w:val="6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A1583C"/>
    <w:multiLevelType w:val="hybridMultilevel"/>
    <w:tmpl w:val="92F8D284"/>
    <w:lvl w:ilvl="0" w:tplc="BC689488">
      <w:numFmt w:val="bullet"/>
      <w:lvlText w:val=""/>
      <w:lvlJc w:val="left"/>
      <w:pPr>
        <w:ind w:left="740" w:hanging="360"/>
      </w:pPr>
      <w:rPr>
        <w:rFonts w:ascii="Symbol" w:eastAsia="Times New Roman" w:hAnsi="Symbol" w:cs="Times New Roman"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6" w15:restartNumberingAfterBreak="0">
    <w:nsid w:val="55880E08"/>
    <w:multiLevelType w:val="hybridMultilevel"/>
    <w:tmpl w:val="F3EE7766"/>
    <w:lvl w:ilvl="0" w:tplc="BC689488">
      <w:numFmt w:val="bullet"/>
      <w:lvlText w:val=""/>
      <w:lvlJc w:val="left"/>
      <w:pPr>
        <w:ind w:left="74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6E3D3A"/>
    <w:multiLevelType w:val="multilevel"/>
    <w:tmpl w:val="D000160C"/>
    <w:lvl w:ilvl="0">
      <w:start w:val="1"/>
      <w:numFmt w:val="bullet"/>
      <w:lvlText w:val=""/>
      <w:lvlJc w:val="left"/>
      <w:pPr>
        <w:tabs>
          <w:tab w:val="num" w:pos="720"/>
        </w:tabs>
        <w:ind w:left="720" w:hanging="360"/>
      </w:pPr>
      <w:rPr>
        <w:rFonts w:ascii="Symbol" w:hAnsi="Symbol" w:hint="default"/>
        <w:sz w:val="20"/>
      </w:rPr>
    </w:lvl>
    <w:lvl w:ilvl="1">
      <w:start w:val="8"/>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C677E5"/>
    <w:multiLevelType w:val="hybridMultilevel"/>
    <w:tmpl w:val="A84E26E0"/>
    <w:lvl w:ilvl="0" w:tplc="BC689488">
      <w:numFmt w:val="bullet"/>
      <w:lvlText w:val=""/>
      <w:lvlJc w:val="left"/>
      <w:pPr>
        <w:ind w:left="1120" w:hanging="360"/>
      </w:pPr>
      <w:rPr>
        <w:rFonts w:ascii="Symbol" w:eastAsia="Times New Roman" w:hAnsi="Symbol" w:cs="Times New Roman"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9" w15:restartNumberingAfterBreak="0">
    <w:nsid w:val="6DAB06BA"/>
    <w:multiLevelType w:val="hybridMultilevel"/>
    <w:tmpl w:val="B0BE1F4E"/>
    <w:lvl w:ilvl="0" w:tplc="C1F0BD32">
      <w:start w:val="35"/>
      <w:numFmt w:val="bullet"/>
      <w:lvlText w:val=""/>
      <w:lvlJc w:val="left"/>
      <w:pPr>
        <w:tabs>
          <w:tab w:val="num" w:pos="740"/>
        </w:tabs>
        <w:ind w:left="740" w:hanging="360"/>
      </w:pPr>
      <w:rPr>
        <w:rFonts w:ascii="Symbol" w:eastAsia="Times New Roman" w:hAnsi="Symbol" w:cs="Times New Roman" w:hint="default"/>
      </w:rPr>
    </w:lvl>
    <w:lvl w:ilvl="1" w:tplc="04090003" w:tentative="1">
      <w:start w:val="1"/>
      <w:numFmt w:val="bullet"/>
      <w:lvlText w:val="o"/>
      <w:lvlJc w:val="left"/>
      <w:pPr>
        <w:tabs>
          <w:tab w:val="num" w:pos="1460"/>
        </w:tabs>
        <w:ind w:left="1460" w:hanging="360"/>
      </w:pPr>
      <w:rPr>
        <w:rFonts w:ascii="Courier New" w:hAnsi="Courier New" w:cs="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2900"/>
        </w:tabs>
        <w:ind w:left="2900" w:hanging="360"/>
      </w:pPr>
      <w:rPr>
        <w:rFonts w:ascii="Symbol" w:hAnsi="Symbol" w:hint="default"/>
      </w:rPr>
    </w:lvl>
    <w:lvl w:ilvl="4" w:tplc="04090003" w:tentative="1">
      <w:start w:val="1"/>
      <w:numFmt w:val="bullet"/>
      <w:lvlText w:val="o"/>
      <w:lvlJc w:val="left"/>
      <w:pPr>
        <w:tabs>
          <w:tab w:val="num" w:pos="3620"/>
        </w:tabs>
        <w:ind w:left="3620" w:hanging="360"/>
      </w:pPr>
      <w:rPr>
        <w:rFonts w:ascii="Courier New" w:hAnsi="Courier New" w:cs="Courier New" w:hint="default"/>
      </w:rPr>
    </w:lvl>
    <w:lvl w:ilvl="5" w:tplc="04090005" w:tentative="1">
      <w:start w:val="1"/>
      <w:numFmt w:val="bullet"/>
      <w:lvlText w:val=""/>
      <w:lvlJc w:val="left"/>
      <w:pPr>
        <w:tabs>
          <w:tab w:val="num" w:pos="4340"/>
        </w:tabs>
        <w:ind w:left="4340" w:hanging="360"/>
      </w:pPr>
      <w:rPr>
        <w:rFonts w:ascii="Wingdings" w:hAnsi="Wingdings" w:hint="default"/>
      </w:rPr>
    </w:lvl>
    <w:lvl w:ilvl="6" w:tplc="04090001" w:tentative="1">
      <w:start w:val="1"/>
      <w:numFmt w:val="bullet"/>
      <w:lvlText w:val=""/>
      <w:lvlJc w:val="left"/>
      <w:pPr>
        <w:tabs>
          <w:tab w:val="num" w:pos="5060"/>
        </w:tabs>
        <w:ind w:left="5060" w:hanging="360"/>
      </w:pPr>
      <w:rPr>
        <w:rFonts w:ascii="Symbol" w:hAnsi="Symbol" w:hint="default"/>
      </w:rPr>
    </w:lvl>
    <w:lvl w:ilvl="7" w:tplc="04090003" w:tentative="1">
      <w:start w:val="1"/>
      <w:numFmt w:val="bullet"/>
      <w:lvlText w:val="o"/>
      <w:lvlJc w:val="left"/>
      <w:pPr>
        <w:tabs>
          <w:tab w:val="num" w:pos="5780"/>
        </w:tabs>
        <w:ind w:left="5780" w:hanging="360"/>
      </w:pPr>
      <w:rPr>
        <w:rFonts w:ascii="Courier New" w:hAnsi="Courier New" w:cs="Courier New" w:hint="default"/>
      </w:rPr>
    </w:lvl>
    <w:lvl w:ilvl="8" w:tplc="04090005" w:tentative="1">
      <w:start w:val="1"/>
      <w:numFmt w:val="bullet"/>
      <w:lvlText w:val=""/>
      <w:lvlJc w:val="left"/>
      <w:pPr>
        <w:tabs>
          <w:tab w:val="num" w:pos="6500"/>
        </w:tabs>
        <w:ind w:left="6500" w:hanging="360"/>
      </w:pPr>
      <w:rPr>
        <w:rFonts w:ascii="Wingdings" w:hAnsi="Wingdings" w:hint="default"/>
      </w:rPr>
    </w:lvl>
  </w:abstractNum>
  <w:abstractNum w:abstractNumId="20" w15:restartNumberingAfterBreak="0">
    <w:nsid w:val="6FE32F11"/>
    <w:multiLevelType w:val="hybridMultilevel"/>
    <w:tmpl w:val="B2A4E1CC"/>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21" w15:restartNumberingAfterBreak="0">
    <w:nsid w:val="75725A1C"/>
    <w:multiLevelType w:val="hybridMultilevel"/>
    <w:tmpl w:val="5F4C5C38"/>
    <w:lvl w:ilvl="0" w:tplc="BC689488">
      <w:numFmt w:val="bullet"/>
      <w:lvlText w:val=""/>
      <w:lvlJc w:val="left"/>
      <w:pPr>
        <w:ind w:left="74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C56369"/>
    <w:multiLevelType w:val="hybridMultilevel"/>
    <w:tmpl w:val="88188334"/>
    <w:lvl w:ilvl="0" w:tplc="FDF2BD88">
      <w:start w:val="612"/>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7B6B025F"/>
    <w:multiLevelType w:val="hybridMultilevel"/>
    <w:tmpl w:val="5B7A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3"/>
  </w:num>
  <w:num w:numId="4">
    <w:abstractNumId w:val="14"/>
  </w:num>
  <w:num w:numId="5">
    <w:abstractNumId w:val="22"/>
  </w:num>
  <w:num w:numId="6">
    <w:abstractNumId w:val="1"/>
  </w:num>
  <w:num w:numId="7">
    <w:abstractNumId w:val="7"/>
  </w:num>
  <w:num w:numId="8">
    <w:abstractNumId w:val="4"/>
  </w:num>
  <w:num w:numId="9">
    <w:abstractNumId w:val="23"/>
  </w:num>
  <w:num w:numId="10">
    <w:abstractNumId w:val="8"/>
  </w:num>
  <w:num w:numId="11">
    <w:abstractNumId w:val="9"/>
  </w:num>
  <w:num w:numId="12">
    <w:abstractNumId w:val="20"/>
  </w:num>
  <w:num w:numId="13">
    <w:abstractNumId w:val="15"/>
  </w:num>
  <w:num w:numId="14">
    <w:abstractNumId w:val="13"/>
  </w:num>
  <w:num w:numId="15">
    <w:abstractNumId w:val="21"/>
  </w:num>
  <w:num w:numId="16">
    <w:abstractNumId w:val="18"/>
  </w:num>
  <w:num w:numId="17">
    <w:abstractNumId w:val="12"/>
  </w:num>
  <w:num w:numId="18">
    <w:abstractNumId w:val="2"/>
  </w:num>
  <w:num w:numId="19">
    <w:abstractNumId w:val="5"/>
  </w:num>
  <w:num w:numId="20">
    <w:abstractNumId w:val="6"/>
  </w:num>
  <w:num w:numId="21">
    <w:abstractNumId w:val="11"/>
  </w:num>
  <w:num w:numId="22">
    <w:abstractNumId w:val="16"/>
  </w:num>
  <w:num w:numId="23">
    <w:abstractNumId w:val="1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2D4"/>
    <w:rsid w:val="00024008"/>
    <w:rsid w:val="00032C3A"/>
    <w:rsid w:val="0005463B"/>
    <w:rsid w:val="000A2F0A"/>
    <w:rsid w:val="000B231C"/>
    <w:rsid w:val="00127A3D"/>
    <w:rsid w:val="00157DD9"/>
    <w:rsid w:val="00175E8A"/>
    <w:rsid w:val="001A3936"/>
    <w:rsid w:val="001A5CA8"/>
    <w:rsid w:val="001B229E"/>
    <w:rsid w:val="002034D1"/>
    <w:rsid w:val="00204B78"/>
    <w:rsid w:val="00291146"/>
    <w:rsid w:val="002A3A25"/>
    <w:rsid w:val="002D1A57"/>
    <w:rsid w:val="002E285E"/>
    <w:rsid w:val="00331810"/>
    <w:rsid w:val="0033205A"/>
    <w:rsid w:val="003508DF"/>
    <w:rsid w:val="00392D79"/>
    <w:rsid w:val="00401F1B"/>
    <w:rsid w:val="004C0212"/>
    <w:rsid w:val="004E2FE9"/>
    <w:rsid w:val="004E78A3"/>
    <w:rsid w:val="004F017D"/>
    <w:rsid w:val="005276AA"/>
    <w:rsid w:val="005318DA"/>
    <w:rsid w:val="00531966"/>
    <w:rsid w:val="005636B6"/>
    <w:rsid w:val="00573174"/>
    <w:rsid w:val="005A27C6"/>
    <w:rsid w:val="00602FA0"/>
    <w:rsid w:val="00636E71"/>
    <w:rsid w:val="006613DB"/>
    <w:rsid w:val="007362EB"/>
    <w:rsid w:val="00784E29"/>
    <w:rsid w:val="0081072F"/>
    <w:rsid w:val="008125A2"/>
    <w:rsid w:val="008434F0"/>
    <w:rsid w:val="008876EC"/>
    <w:rsid w:val="008A24EB"/>
    <w:rsid w:val="008F24B7"/>
    <w:rsid w:val="008F64D4"/>
    <w:rsid w:val="00924514"/>
    <w:rsid w:val="0094482C"/>
    <w:rsid w:val="00946C9F"/>
    <w:rsid w:val="00951717"/>
    <w:rsid w:val="009A59B8"/>
    <w:rsid w:val="009C482B"/>
    <w:rsid w:val="009E3B18"/>
    <w:rsid w:val="009F3C02"/>
    <w:rsid w:val="009F7FE5"/>
    <w:rsid w:val="00AB3588"/>
    <w:rsid w:val="00AD323B"/>
    <w:rsid w:val="00B522CF"/>
    <w:rsid w:val="00B7531F"/>
    <w:rsid w:val="00B80DD8"/>
    <w:rsid w:val="00B841D6"/>
    <w:rsid w:val="00BF6096"/>
    <w:rsid w:val="00C122D4"/>
    <w:rsid w:val="00C21EEC"/>
    <w:rsid w:val="00C46ED1"/>
    <w:rsid w:val="00C66B1E"/>
    <w:rsid w:val="00C71A95"/>
    <w:rsid w:val="00C83285"/>
    <w:rsid w:val="00CC182A"/>
    <w:rsid w:val="00CD039A"/>
    <w:rsid w:val="00D1661F"/>
    <w:rsid w:val="00D25B9F"/>
    <w:rsid w:val="00D817BA"/>
    <w:rsid w:val="00DB0B60"/>
    <w:rsid w:val="00DC21BE"/>
    <w:rsid w:val="00DE135D"/>
    <w:rsid w:val="00E00795"/>
    <w:rsid w:val="00E24B13"/>
    <w:rsid w:val="00E40F31"/>
    <w:rsid w:val="00E53E91"/>
    <w:rsid w:val="00EB0CCD"/>
    <w:rsid w:val="00F234C3"/>
    <w:rsid w:val="00FA5305"/>
    <w:rsid w:val="00FB6F6B"/>
    <w:rsid w:val="00FF6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89BDCE"/>
  <w15:chartTrackingRefBased/>
  <w15:docId w15:val="{73917797-DFCB-E440-B3A2-3F674A4F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rsid w:val="00636E71"/>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character" w:styleId="Hyperlink">
    <w:name w:val="Hyperlink"/>
    <w:rsid w:val="006613DB"/>
    <w:rPr>
      <w:color w:val="0000FF"/>
      <w:u w:val="single"/>
    </w:rPr>
  </w:style>
  <w:style w:type="paragraph" w:customStyle="1" w:styleId="style1">
    <w:name w:val="style1"/>
    <w:basedOn w:val="Normal"/>
    <w:rsid w:val="00636E71"/>
    <w:pPr>
      <w:spacing w:before="100" w:beforeAutospacing="1" w:after="100" w:afterAutospacing="1"/>
    </w:pPr>
    <w:rPr>
      <w:sz w:val="24"/>
      <w:szCs w:val="24"/>
    </w:rPr>
  </w:style>
  <w:style w:type="character" w:styleId="Emphasis">
    <w:name w:val="Emphasis"/>
    <w:qFormat/>
    <w:rsid w:val="001A5C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06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eli0026@umn.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F0F6A-3499-4526-BF9C-5EA5AA505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Issues in the environment course description</vt:lpstr>
    </vt:vector>
  </TitlesOfParts>
  <Company>Dept. Soil, Water, Climate</Company>
  <LinksUpToDate>false</LinksUpToDate>
  <CharactersWithSpaces>9184</CharactersWithSpaces>
  <SharedDoc>false</SharedDoc>
  <HLinks>
    <vt:vector size="12" baseType="variant">
      <vt:variant>
        <vt:i4>65598</vt:i4>
      </vt:variant>
      <vt:variant>
        <vt:i4>3</vt:i4>
      </vt:variant>
      <vt:variant>
        <vt:i4>0</vt:i4>
      </vt:variant>
      <vt:variant>
        <vt:i4>5</vt:i4>
      </vt:variant>
      <vt:variant>
        <vt:lpwstr>mailto:jeli0026@umn.edu</vt:lpwstr>
      </vt:variant>
      <vt:variant>
        <vt:lpwstr/>
      </vt:variant>
      <vt:variant>
        <vt:i4>4390970</vt:i4>
      </vt:variant>
      <vt:variant>
        <vt:i4>0</vt:i4>
      </vt:variant>
      <vt:variant>
        <vt:i4>0</vt:i4>
      </vt:variant>
      <vt:variant>
        <vt:i4>5</vt:i4>
      </vt:variant>
      <vt:variant>
        <vt:lpwstr>mailto:bellx007@umn.edu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in the environment course description</dc:title>
  <dc:subject/>
  <dc:creator>Jay Bell</dc:creator>
  <cp:keywords/>
  <cp:lastModifiedBy>Nicolas A Jelinski</cp:lastModifiedBy>
  <cp:revision>3</cp:revision>
  <dcterms:created xsi:type="dcterms:W3CDTF">2020-07-22T03:58:00Z</dcterms:created>
  <dcterms:modified xsi:type="dcterms:W3CDTF">2020-07-22T03:58:00Z</dcterms:modified>
</cp:coreProperties>
</file>